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A00F7" w14:textId="77777777" w:rsidR="00EF6796" w:rsidRDefault="00EF6796" w:rsidP="00EF6796">
      <w:pPr>
        <w:rPr>
          <w:rFonts w:ascii="Arial" w:hAnsi="Arial" w:cs="Arial"/>
          <w:i/>
        </w:rPr>
      </w:pPr>
      <w:r>
        <w:tab/>
      </w:r>
      <w:r>
        <w:tab/>
      </w:r>
      <w:r>
        <w:tab/>
        <w:t xml:space="preserve">            </w:t>
      </w:r>
      <w:r w:rsidRPr="00647866">
        <w:rPr>
          <w:rFonts w:ascii="Arial" w:hAnsi="Arial" w:cs="Arial"/>
          <w:i/>
        </w:rPr>
        <w:t xml:space="preserve">                      </w:t>
      </w:r>
      <w:r>
        <w:rPr>
          <w:rFonts w:ascii="Arial" w:hAnsi="Arial" w:cs="Arial"/>
          <w:i/>
        </w:rPr>
        <w:t xml:space="preserve">    </w:t>
      </w:r>
    </w:p>
    <w:p w14:paraId="44B3FA6B" w14:textId="0FE5360C" w:rsidR="00EF6796" w:rsidRDefault="00EF6796" w:rsidP="00EF6796">
      <w:pPr>
        <w:rPr>
          <w:rFonts w:ascii="Arial" w:hAnsi="Arial" w:cs="Arial"/>
          <w:i/>
        </w:rPr>
      </w:pPr>
    </w:p>
    <w:p w14:paraId="479AA9EC" w14:textId="7A623F6E" w:rsidR="00EF6796" w:rsidRPr="00E12464" w:rsidRDefault="00536F89" w:rsidP="00536F89">
      <w:pPr>
        <w:jc w:val="center"/>
        <w:rPr>
          <w:b/>
          <w:bCs/>
          <w:i/>
          <w:sz w:val="24"/>
          <w:szCs w:val="24"/>
        </w:rPr>
      </w:pPr>
      <w:r w:rsidRPr="00E12464">
        <w:rPr>
          <w:b/>
          <w:bCs/>
          <w:i/>
          <w:sz w:val="24"/>
          <w:szCs w:val="24"/>
        </w:rPr>
        <w:t>SPONSORED RESEARCH SERVICES</w:t>
      </w:r>
    </w:p>
    <w:p w14:paraId="13758E6A" w14:textId="0055058A" w:rsidR="00EF6796" w:rsidRPr="00E12464" w:rsidRDefault="00E12464" w:rsidP="00536F89">
      <w:pPr>
        <w:pStyle w:val="Header"/>
        <w:jc w:val="center"/>
        <w:rPr>
          <w:b/>
          <w:bCs/>
          <w:i/>
          <w:sz w:val="24"/>
          <w:szCs w:val="24"/>
        </w:rPr>
      </w:pPr>
      <w:r w:rsidRPr="00E12464">
        <w:rPr>
          <w:b/>
          <w:bCs/>
          <w:i/>
          <w:sz w:val="24"/>
          <w:szCs w:val="24"/>
        </w:rPr>
        <w:t>I</w:t>
      </w:r>
      <w:r w:rsidR="00EF6796" w:rsidRPr="00E12464">
        <w:rPr>
          <w:b/>
          <w:bCs/>
          <w:i/>
          <w:sz w:val="24"/>
          <w:szCs w:val="24"/>
        </w:rPr>
        <w:t xml:space="preserve">nstitutional </w:t>
      </w:r>
      <w:r w:rsidRPr="00E12464">
        <w:rPr>
          <w:b/>
          <w:bCs/>
          <w:i/>
          <w:sz w:val="24"/>
          <w:szCs w:val="24"/>
        </w:rPr>
        <w:t>R</w:t>
      </w:r>
      <w:r w:rsidR="00EF6796" w:rsidRPr="00E12464">
        <w:rPr>
          <w:b/>
          <w:bCs/>
          <w:i/>
          <w:sz w:val="24"/>
          <w:szCs w:val="24"/>
        </w:rPr>
        <w:t xml:space="preserve">eview </w:t>
      </w:r>
      <w:r w:rsidRPr="00E12464">
        <w:rPr>
          <w:b/>
          <w:bCs/>
          <w:i/>
          <w:sz w:val="24"/>
          <w:szCs w:val="24"/>
        </w:rPr>
        <w:t>B</w:t>
      </w:r>
      <w:r w:rsidR="00EF6796" w:rsidRPr="00E12464">
        <w:rPr>
          <w:b/>
          <w:bCs/>
          <w:i/>
          <w:sz w:val="24"/>
          <w:szCs w:val="24"/>
        </w:rPr>
        <w:t>oard</w:t>
      </w:r>
    </w:p>
    <w:p w14:paraId="1FE53D85" w14:textId="77777777" w:rsidR="00EF6796" w:rsidRDefault="00EF6796">
      <w:r>
        <w:tab/>
      </w:r>
      <w:r>
        <w:tab/>
      </w:r>
      <w:r>
        <w:tab/>
      </w:r>
      <w:r>
        <w:tab/>
      </w:r>
      <w:r>
        <w:tab/>
        <w:t xml:space="preserve">                               </w:t>
      </w:r>
    </w:p>
    <w:p w14:paraId="1B9DEC27" w14:textId="77777777" w:rsidR="00EF6796" w:rsidRDefault="00EF6796" w:rsidP="00E12464">
      <w:pPr>
        <w:pStyle w:val="Heading1"/>
        <w:tabs>
          <w:tab w:val="left" w:pos="2970"/>
        </w:tabs>
        <w:jc w:val="left"/>
        <w:rPr>
          <w:sz w:val="28"/>
          <w:szCs w:val="28"/>
        </w:rPr>
      </w:pPr>
    </w:p>
    <w:p w14:paraId="147946F9" w14:textId="5530C375" w:rsidR="00EF6796" w:rsidRPr="00E12464" w:rsidRDefault="00C77EEF" w:rsidP="00EF6796">
      <w:pPr>
        <w:pStyle w:val="Heading1"/>
        <w:tabs>
          <w:tab w:val="left" w:pos="2970"/>
        </w:tabs>
        <w:rPr>
          <w:sz w:val="24"/>
          <w:szCs w:val="24"/>
        </w:rPr>
      </w:pPr>
      <w:r w:rsidRPr="00E12464">
        <w:rPr>
          <w:sz w:val="24"/>
          <w:szCs w:val="24"/>
        </w:rPr>
        <w:t>Request for Exemption from Full IRB Review</w:t>
      </w:r>
    </w:p>
    <w:p w14:paraId="0BA477C8" w14:textId="5173E1EA" w:rsidR="00EF6796" w:rsidRPr="00E12464" w:rsidRDefault="00092975" w:rsidP="00C030A2">
      <w:pPr>
        <w:rPr>
          <w:color w:val="000000"/>
          <w:sz w:val="24"/>
          <w:szCs w:val="24"/>
        </w:rPr>
      </w:pPr>
      <w:r>
        <w:rPr>
          <w:color w:val="000000"/>
          <w:sz w:val="24"/>
          <w:szCs w:val="24"/>
        </w:rPr>
        <w:t xml:space="preserve">Research that systematically collects data from or about human subjects, or that uses identifiable data already collected with the intent of creating generalizable knowledge, counts as Human Subjects Research and must be reviewed and approved by the Institutional Review Board (IRB). Some research and data collection activities, as described below, are considered “Exempt” from full IRB review but must still be approved as exempt from IRB review. This form is used to request an Exemption from Full IRB Review. Completed forms should be sent to the IRB at irb@clarkson.edu. </w:t>
      </w:r>
    </w:p>
    <w:p w14:paraId="3F93E569" w14:textId="77777777" w:rsidR="00EF6796" w:rsidRPr="00E12464" w:rsidRDefault="00EF6796" w:rsidP="00C030A2">
      <w:pPr>
        <w:rPr>
          <w:color w:val="000000"/>
          <w:sz w:val="24"/>
          <w:szCs w:val="24"/>
        </w:rPr>
      </w:pPr>
    </w:p>
    <w:p w14:paraId="586AF961" w14:textId="1161F33C" w:rsidR="00022031" w:rsidRPr="00E12464" w:rsidRDefault="00CA0D95" w:rsidP="00C77EEF">
      <w:pPr>
        <w:rPr>
          <w:b/>
          <w:sz w:val="24"/>
          <w:szCs w:val="24"/>
        </w:rPr>
      </w:pPr>
      <w:r w:rsidRPr="00E12464">
        <w:rPr>
          <w:b/>
          <w:sz w:val="24"/>
          <w:szCs w:val="24"/>
        </w:rPr>
        <w:t>Before working on your exemption request</w:t>
      </w:r>
      <w:r w:rsidRPr="00E12464">
        <w:rPr>
          <w:sz w:val="24"/>
          <w:szCs w:val="24"/>
        </w:rPr>
        <w:t xml:space="preserve">, please complete the online CITI Human Subjects Research training modules. </w:t>
      </w:r>
      <w:r w:rsidR="00022031" w:rsidRPr="00E12464">
        <w:rPr>
          <w:b/>
          <w:sz w:val="24"/>
          <w:szCs w:val="24"/>
        </w:rPr>
        <w:t xml:space="preserve">Please make sure that all researcher names listed in the exemption request are identical to the names used to register for CITI training.  </w:t>
      </w:r>
    </w:p>
    <w:p w14:paraId="35E296C3" w14:textId="77777777" w:rsidR="00022031" w:rsidRPr="00CF18BB" w:rsidRDefault="00022031" w:rsidP="00C77EEF">
      <w:pPr>
        <w:rPr>
          <w:b/>
        </w:rPr>
      </w:pPr>
    </w:p>
    <w:p w14:paraId="0E486EE2" w14:textId="449EAF01" w:rsidR="00DC2C16" w:rsidRPr="00E12464" w:rsidRDefault="00092975" w:rsidP="00C77EEF">
      <w:pPr>
        <w:rPr>
          <w:sz w:val="24"/>
          <w:szCs w:val="24"/>
        </w:rPr>
      </w:pPr>
      <w:r>
        <w:rPr>
          <w:sz w:val="24"/>
          <w:szCs w:val="24"/>
        </w:rPr>
        <w:t xml:space="preserve">The training covers concepts and laws that will help you better understand what issues to include in your protocol. Instructions for the training are available on the </w:t>
      </w:r>
      <w:hyperlink r:id="rId8" w:history="1">
        <w:r w:rsidRPr="00092975">
          <w:rPr>
            <w:rStyle w:val="Hyperlink"/>
            <w:sz w:val="24"/>
            <w:szCs w:val="24"/>
          </w:rPr>
          <w:t>IRB website</w:t>
        </w:r>
      </w:hyperlink>
      <w:r>
        <w:rPr>
          <w:sz w:val="24"/>
          <w:szCs w:val="24"/>
        </w:rPr>
        <w:t xml:space="preserve">. Choose the module most relevant to your research. </w:t>
      </w:r>
    </w:p>
    <w:p w14:paraId="28A4D38C" w14:textId="77777777" w:rsidR="00DC2C16" w:rsidRPr="00E12464" w:rsidRDefault="00DC2C16" w:rsidP="00C77EEF">
      <w:pPr>
        <w:rPr>
          <w:sz w:val="24"/>
          <w:szCs w:val="24"/>
        </w:rPr>
      </w:pPr>
    </w:p>
    <w:p w14:paraId="2FB4CD05" w14:textId="0BD294D8" w:rsidR="00DC2C16" w:rsidRPr="00E12464" w:rsidRDefault="00CA0D95" w:rsidP="00DC2C16">
      <w:pPr>
        <w:pStyle w:val="ListParagraph"/>
        <w:numPr>
          <w:ilvl w:val="0"/>
          <w:numId w:val="29"/>
        </w:numPr>
        <w:rPr>
          <w:sz w:val="24"/>
          <w:szCs w:val="24"/>
        </w:rPr>
      </w:pPr>
      <w:r w:rsidRPr="00E12464">
        <w:rPr>
          <w:b/>
          <w:sz w:val="24"/>
          <w:szCs w:val="24"/>
        </w:rPr>
        <w:t>Most researchers (including faculty, grad students, and staff)</w:t>
      </w:r>
      <w:r w:rsidRPr="00E12464">
        <w:rPr>
          <w:sz w:val="24"/>
          <w:szCs w:val="24"/>
        </w:rPr>
        <w:t xml:space="preserve"> will need to take the Biomedical Research, Social &amp; Behavioral, or Data or Specimens Only (data or specimens provided by a third party such as a tissue bank) module. </w:t>
      </w:r>
    </w:p>
    <w:p w14:paraId="56964EA7" w14:textId="77777777" w:rsidR="00DC2C16" w:rsidRPr="00E12464" w:rsidRDefault="00DC2C16" w:rsidP="00C77EEF">
      <w:pPr>
        <w:rPr>
          <w:sz w:val="24"/>
          <w:szCs w:val="24"/>
        </w:rPr>
      </w:pPr>
    </w:p>
    <w:p w14:paraId="50635AD6" w14:textId="462A0F35" w:rsidR="00CA0D95" w:rsidRPr="00E12464" w:rsidRDefault="00CA0D95" w:rsidP="00DC2C16">
      <w:pPr>
        <w:pStyle w:val="ListParagraph"/>
        <w:numPr>
          <w:ilvl w:val="0"/>
          <w:numId w:val="29"/>
        </w:numPr>
        <w:rPr>
          <w:sz w:val="24"/>
          <w:szCs w:val="24"/>
        </w:rPr>
      </w:pPr>
      <w:r w:rsidRPr="00E12464">
        <w:rPr>
          <w:b/>
          <w:sz w:val="24"/>
          <w:szCs w:val="24"/>
        </w:rPr>
        <w:t>Undergraduate students working on minimal-risk class projects or as supervised research assistants</w:t>
      </w:r>
      <w:r w:rsidRPr="00E12464">
        <w:rPr>
          <w:sz w:val="24"/>
          <w:szCs w:val="24"/>
        </w:rPr>
        <w:t xml:space="preserve"> should take the Students Conducting No More Than Minimal Risk Research module. </w:t>
      </w:r>
    </w:p>
    <w:p w14:paraId="0EA0A467" w14:textId="77777777" w:rsidR="00CA0D95" w:rsidRPr="00E12464" w:rsidRDefault="00CA0D95">
      <w:pPr>
        <w:rPr>
          <w:sz w:val="24"/>
          <w:szCs w:val="24"/>
        </w:rPr>
      </w:pPr>
    </w:p>
    <w:p w14:paraId="43CFC308" w14:textId="16ACA4F7" w:rsidR="00CA0D95" w:rsidRPr="00E12464" w:rsidRDefault="00CA0D95" w:rsidP="00DC2C16">
      <w:pPr>
        <w:pStyle w:val="ListParagraph"/>
        <w:numPr>
          <w:ilvl w:val="0"/>
          <w:numId w:val="29"/>
        </w:numPr>
        <w:rPr>
          <w:sz w:val="24"/>
          <w:szCs w:val="24"/>
        </w:rPr>
      </w:pPr>
      <w:r w:rsidRPr="00E12464">
        <w:rPr>
          <w:b/>
          <w:sz w:val="24"/>
          <w:szCs w:val="24"/>
        </w:rPr>
        <w:t>Undergraduate students working on more than minimal-risk class projects or as supervised research assistants</w:t>
      </w:r>
      <w:r w:rsidRPr="00E12464">
        <w:rPr>
          <w:sz w:val="24"/>
          <w:szCs w:val="24"/>
        </w:rPr>
        <w:t xml:space="preserve"> should take the Biomedical Research, Social &amp; Behavioral, or Data or Specimens Only (data or specimens provided by a third party</w:t>
      </w:r>
      <w:r w:rsidR="00092975">
        <w:rPr>
          <w:sz w:val="24"/>
          <w:szCs w:val="24"/>
        </w:rPr>
        <w:t>,</w:t>
      </w:r>
      <w:r w:rsidRPr="00E12464">
        <w:rPr>
          <w:sz w:val="24"/>
          <w:szCs w:val="24"/>
        </w:rPr>
        <w:t xml:space="preserve"> such as a tissue bank) module.  If you have questions about which module to take, please email </w:t>
      </w:r>
      <w:hyperlink r:id="rId9" w:history="1">
        <w:r w:rsidRPr="00E12464">
          <w:rPr>
            <w:rStyle w:val="Hyperlink"/>
            <w:sz w:val="24"/>
            <w:szCs w:val="24"/>
          </w:rPr>
          <w:t>irb@clarkson.edu</w:t>
        </w:r>
      </w:hyperlink>
      <w:r w:rsidRPr="00E12464">
        <w:rPr>
          <w:sz w:val="24"/>
          <w:szCs w:val="24"/>
        </w:rPr>
        <w:t xml:space="preserve"> for advice.</w:t>
      </w:r>
    </w:p>
    <w:p w14:paraId="1479EBEA" w14:textId="77777777" w:rsidR="00CA0D95" w:rsidRPr="00E12464" w:rsidRDefault="00CA0D95">
      <w:pPr>
        <w:rPr>
          <w:sz w:val="24"/>
          <w:szCs w:val="24"/>
        </w:rPr>
      </w:pPr>
    </w:p>
    <w:p w14:paraId="245C39F7" w14:textId="3CF1F996" w:rsidR="00CA0D95" w:rsidRPr="00E12464" w:rsidRDefault="00CA0D95" w:rsidP="00DC2C16">
      <w:pPr>
        <w:pStyle w:val="ListParagraph"/>
        <w:numPr>
          <w:ilvl w:val="0"/>
          <w:numId w:val="29"/>
        </w:numPr>
        <w:rPr>
          <w:sz w:val="24"/>
          <w:szCs w:val="24"/>
        </w:rPr>
      </w:pPr>
      <w:r w:rsidRPr="00E12464">
        <w:rPr>
          <w:b/>
          <w:sz w:val="24"/>
          <w:szCs w:val="24"/>
        </w:rPr>
        <w:t>Researchers or assistants with access to HIPAA-protected data</w:t>
      </w:r>
      <w:r w:rsidRPr="00E12464">
        <w:rPr>
          <w:sz w:val="24"/>
          <w:szCs w:val="24"/>
        </w:rPr>
        <w:t xml:space="preserve"> will additionally need to take the appropriate CITI HIPS module. Choose from clinicians, investigators, students</w:t>
      </w:r>
      <w:r w:rsidR="000F47B3" w:rsidRPr="00E12464">
        <w:rPr>
          <w:sz w:val="24"/>
          <w:szCs w:val="24"/>
        </w:rPr>
        <w:t>,</w:t>
      </w:r>
      <w:r w:rsidRPr="00E12464">
        <w:rPr>
          <w:sz w:val="24"/>
          <w:szCs w:val="24"/>
        </w:rPr>
        <w:t xml:space="preserve"> and instructors.</w:t>
      </w:r>
    </w:p>
    <w:p w14:paraId="0FB89808" w14:textId="77777777" w:rsidR="00CA0D95" w:rsidRPr="00E12464" w:rsidRDefault="00CA0D95" w:rsidP="00C030A2">
      <w:pPr>
        <w:rPr>
          <w:color w:val="000000"/>
          <w:sz w:val="24"/>
          <w:szCs w:val="24"/>
          <w:u w:val="single"/>
        </w:rPr>
      </w:pPr>
    </w:p>
    <w:p w14:paraId="26A39D16" w14:textId="64774542" w:rsidR="00EF6796" w:rsidRPr="00E12464" w:rsidRDefault="00000000" w:rsidP="00E12464">
      <w:pPr>
        <w:ind w:left="720"/>
        <w:jc w:val="both"/>
        <w:rPr>
          <w:i/>
          <w:color w:val="000000"/>
          <w:sz w:val="24"/>
          <w:szCs w:val="24"/>
        </w:rPr>
      </w:pPr>
      <w:hyperlink r:id="rId10" w:history="1">
        <w:r w:rsidR="00E12464" w:rsidRPr="00E12464">
          <w:rPr>
            <w:rStyle w:val="Hyperlink"/>
            <w:i/>
            <w:sz w:val="24"/>
            <w:szCs w:val="24"/>
          </w:rPr>
          <w:t>https://citiprogram.org/en/homepage</w:t>
        </w:r>
      </w:hyperlink>
    </w:p>
    <w:p w14:paraId="563028BE" w14:textId="77777777" w:rsidR="000D5A97" w:rsidRDefault="000D5A97" w:rsidP="00EF6796">
      <w:pPr>
        <w:jc w:val="both"/>
        <w:rPr>
          <w:b/>
          <w:bCs/>
        </w:rPr>
      </w:pPr>
    </w:p>
    <w:p w14:paraId="6DCE1A99" w14:textId="37269C44" w:rsidR="00EF6796" w:rsidRPr="00E12464" w:rsidRDefault="00DC2C16" w:rsidP="00EF6796">
      <w:pPr>
        <w:numPr>
          <w:ilvl w:val="0"/>
          <w:numId w:val="17"/>
        </w:numPr>
        <w:jc w:val="both"/>
        <w:rPr>
          <w:b/>
          <w:bCs/>
          <w:sz w:val="24"/>
          <w:szCs w:val="24"/>
        </w:rPr>
      </w:pPr>
      <w:r w:rsidRPr="00E12464">
        <w:rPr>
          <w:b/>
          <w:bCs/>
          <w:sz w:val="24"/>
          <w:szCs w:val="24"/>
        </w:rPr>
        <w:t>Demographic Information</w:t>
      </w:r>
    </w:p>
    <w:p w14:paraId="16DF55F9" w14:textId="77777777" w:rsidR="00EF6796" w:rsidRPr="00E12464" w:rsidRDefault="00EF6796" w:rsidP="00EF6796">
      <w:pPr>
        <w:ind w:left="360"/>
        <w:jc w:val="both"/>
        <w:rPr>
          <w:b/>
          <w:bCs/>
          <w:sz w:val="24"/>
          <w:szCs w:val="24"/>
        </w:rPr>
      </w:pPr>
    </w:p>
    <w:p w14:paraId="10F1E4A3" w14:textId="77777777" w:rsidR="00EF6796" w:rsidRPr="00E12464" w:rsidRDefault="00EF6796" w:rsidP="00EF6796">
      <w:pPr>
        <w:numPr>
          <w:ilvl w:val="1"/>
          <w:numId w:val="17"/>
        </w:numPr>
        <w:rPr>
          <w:b/>
          <w:sz w:val="24"/>
          <w:szCs w:val="24"/>
        </w:rPr>
      </w:pPr>
      <w:r w:rsidRPr="00E12464">
        <w:rPr>
          <w:b/>
          <w:sz w:val="24"/>
          <w:szCs w:val="24"/>
        </w:rPr>
        <w:t>Name(s) of Investigator(s):</w:t>
      </w:r>
      <w:r w:rsidRPr="00E12464">
        <w:rPr>
          <w:sz w:val="24"/>
          <w:szCs w:val="24"/>
        </w:rPr>
        <w:t xml:space="preserve"> </w:t>
      </w:r>
    </w:p>
    <w:p w14:paraId="2ADCF704" w14:textId="77777777" w:rsidR="00EF6796" w:rsidRPr="00E12464" w:rsidRDefault="00EF6796" w:rsidP="00EF6796">
      <w:pPr>
        <w:tabs>
          <w:tab w:val="left" w:pos="2160"/>
          <w:tab w:val="left" w:pos="5760"/>
        </w:tabs>
        <w:ind w:left="360"/>
        <w:rPr>
          <w:b/>
          <w:sz w:val="24"/>
          <w:szCs w:val="24"/>
        </w:rPr>
      </w:pPr>
    </w:p>
    <w:p w14:paraId="79FD17F6" w14:textId="77777777" w:rsidR="00EF6796" w:rsidRPr="00E12464" w:rsidRDefault="00EF6796" w:rsidP="00EF6796">
      <w:pPr>
        <w:numPr>
          <w:ilvl w:val="1"/>
          <w:numId w:val="17"/>
        </w:numPr>
        <w:rPr>
          <w:b/>
          <w:sz w:val="24"/>
          <w:szCs w:val="24"/>
        </w:rPr>
      </w:pPr>
      <w:r w:rsidRPr="00E12464">
        <w:rPr>
          <w:b/>
          <w:sz w:val="24"/>
          <w:szCs w:val="24"/>
        </w:rPr>
        <w:t>Advisor (for student research):</w:t>
      </w:r>
      <w:r w:rsidRPr="00E12464">
        <w:rPr>
          <w:sz w:val="24"/>
          <w:szCs w:val="24"/>
        </w:rPr>
        <w:t xml:space="preserve"> </w:t>
      </w:r>
    </w:p>
    <w:p w14:paraId="7D8D2B74" w14:textId="77777777" w:rsidR="00EF6796" w:rsidRPr="00E12464" w:rsidRDefault="00EF6796" w:rsidP="00EF6796">
      <w:pPr>
        <w:pStyle w:val="ListParagraph"/>
        <w:rPr>
          <w:sz w:val="24"/>
          <w:szCs w:val="24"/>
        </w:rPr>
      </w:pPr>
    </w:p>
    <w:p w14:paraId="2BC90158" w14:textId="77777777" w:rsidR="00EF6796" w:rsidRPr="00E12464" w:rsidRDefault="00EF6796" w:rsidP="00EF6796">
      <w:pPr>
        <w:numPr>
          <w:ilvl w:val="1"/>
          <w:numId w:val="17"/>
        </w:numPr>
        <w:rPr>
          <w:b/>
          <w:sz w:val="24"/>
          <w:szCs w:val="24"/>
        </w:rPr>
      </w:pPr>
      <w:r w:rsidRPr="00E12464">
        <w:rPr>
          <w:b/>
          <w:sz w:val="24"/>
          <w:szCs w:val="24"/>
        </w:rPr>
        <w:t>Name(s) of all other researcher(s) or student(s) who will be assisting in the research:</w:t>
      </w:r>
    </w:p>
    <w:p w14:paraId="59455EB7" w14:textId="77777777" w:rsidR="00EF6796" w:rsidRPr="00E12464" w:rsidRDefault="00EF6796" w:rsidP="00EF6796">
      <w:pPr>
        <w:tabs>
          <w:tab w:val="left" w:pos="2160"/>
          <w:tab w:val="left" w:pos="5760"/>
        </w:tabs>
        <w:ind w:left="360"/>
        <w:jc w:val="both"/>
        <w:rPr>
          <w:b/>
          <w:sz w:val="24"/>
          <w:szCs w:val="24"/>
        </w:rPr>
      </w:pPr>
    </w:p>
    <w:p w14:paraId="554F72D6" w14:textId="77777777" w:rsidR="00EF6796" w:rsidRPr="00E12464" w:rsidRDefault="00EF6796" w:rsidP="00EF6796">
      <w:pPr>
        <w:numPr>
          <w:ilvl w:val="1"/>
          <w:numId w:val="17"/>
        </w:numPr>
        <w:rPr>
          <w:b/>
          <w:sz w:val="24"/>
          <w:szCs w:val="24"/>
        </w:rPr>
      </w:pPr>
      <w:r w:rsidRPr="00E12464">
        <w:rPr>
          <w:b/>
          <w:sz w:val="24"/>
          <w:szCs w:val="24"/>
        </w:rPr>
        <w:t>Name of department, campus mailing address, and e-mail address for primary contact and any non-Clarkson Investigators:</w:t>
      </w:r>
      <w:r w:rsidRPr="00E12464">
        <w:rPr>
          <w:sz w:val="24"/>
          <w:szCs w:val="24"/>
        </w:rPr>
        <w:t xml:space="preserve">  </w:t>
      </w:r>
    </w:p>
    <w:p w14:paraId="63F56C35" w14:textId="77777777" w:rsidR="00EF6796" w:rsidRPr="00E12464" w:rsidRDefault="00EF6796" w:rsidP="00EF6796">
      <w:pPr>
        <w:ind w:left="360"/>
        <w:rPr>
          <w:sz w:val="24"/>
          <w:szCs w:val="24"/>
        </w:rPr>
      </w:pPr>
    </w:p>
    <w:p w14:paraId="59451FBE" w14:textId="77777777" w:rsidR="00EF6796" w:rsidRPr="00E12464" w:rsidRDefault="00EF6796" w:rsidP="00EF6796">
      <w:pPr>
        <w:numPr>
          <w:ilvl w:val="1"/>
          <w:numId w:val="17"/>
        </w:numPr>
        <w:rPr>
          <w:b/>
          <w:sz w:val="24"/>
          <w:szCs w:val="24"/>
        </w:rPr>
      </w:pPr>
      <w:r w:rsidRPr="00E12464">
        <w:rPr>
          <w:b/>
          <w:sz w:val="24"/>
          <w:szCs w:val="24"/>
        </w:rPr>
        <w:t>Mailing address (if other than department):</w:t>
      </w:r>
      <w:r w:rsidRPr="00E12464">
        <w:rPr>
          <w:sz w:val="24"/>
          <w:szCs w:val="24"/>
        </w:rPr>
        <w:t xml:space="preserve">  </w:t>
      </w:r>
    </w:p>
    <w:p w14:paraId="4BDFAAD8" w14:textId="77777777" w:rsidR="00EF6796" w:rsidRPr="00E12464" w:rsidRDefault="00EF6796" w:rsidP="00EF6796">
      <w:pPr>
        <w:ind w:left="360"/>
        <w:rPr>
          <w:sz w:val="24"/>
          <w:szCs w:val="24"/>
        </w:rPr>
      </w:pPr>
    </w:p>
    <w:p w14:paraId="5EA9ECBF" w14:textId="77777777" w:rsidR="00EF6796" w:rsidRPr="00E12464" w:rsidRDefault="00EF6796" w:rsidP="00EF6796">
      <w:pPr>
        <w:numPr>
          <w:ilvl w:val="1"/>
          <w:numId w:val="17"/>
        </w:numPr>
        <w:rPr>
          <w:b/>
          <w:sz w:val="24"/>
          <w:szCs w:val="24"/>
        </w:rPr>
      </w:pPr>
      <w:r w:rsidRPr="00E12464">
        <w:rPr>
          <w:b/>
          <w:sz w:val="24"/>
          <w:szCs w:val="24"/>
        </w:rPr>
        <w:t>Title of Research:</w:t>
      </w:r>
      <w:r w:rsidRPr="00E12464">
        <w:rPr>
          <w:sz w:val="24"/>
          <w:szCs w:val="24"/>
        </w:rPr>
        <w:t xml:space="preserve">  </w:t>
      </w:r>
    </w:p>
    <w:p w14:paraId="37EC31C8" w14:textId="77777777" w:rsidR="00EF6796" w:rsidRPr="00E12464" w:rsidRDefault="00EF6796" w:rsidP="00EF6796">
      <w:pPr>
        <w:ind w:left="360"/>
        <w:rPr>
          <w:sz w:val="24"/>
          <w:szCs w:val="24"/>
        </w:rPr>
      </w:pPr>
    </w:p>
    <w:p w14:paraId="7B3E89B0" w14:textId="77777777" w:rsidR="00EF6796" w:rsidRPr="00E12464" w:rsidRDefault="00EF6796" w:rsidP="00EF6796">
      <w:pPr>
        <w:numPr>
          <w:ilvl w:val="1"/>
          <w:numId w:val="17"/>
        </w:numPr>
        <w:tabs>
          <w:tab w:val="left" w:pos="5040"/>
        </w:tabs>
        <w:rPr>
          <w:b/>
          <w:sz w:val="24"/>
          <w:szCs w:val="24"/>
        </w:rPr>
      </w:pPr>
      <w:r w:rsidRPr="00E12464">
        <w:rPr>
          <w:b/>
          <w:sz w:val="24"/>
          <w:szCs w:val="24"/>
        </w:rPr>
        <w:t>Proposed start date:</w:t>
      </w:r>
      <w:r w:rsidRPr="00E12464">
        <w:rPr>
          <w:sz w:val="24"/>
          <w:szCs w:val="24"/>
        </w:rPr>
        <w:t xml:space="preserve">  </w:t>
      </w:r>
      <w:r w:rsidRPr="00E12464">
        <w:rPr>
          <w:b/>
          <w:sz w:val="24"/>
          <w:szCs w:val="24"/>
        </w:rPr>
        <w:t xml:space="preserve"> </w:t>
      </w:r>
      <w:r w:rsidRPr="00E12464">
        <w:rPr>
          <w:sz w:val="24"/>
          <w:szCs w:val="24"/>
        </w:rPr>
        <w:tab/>
        <w:t xml:space="preserve">      </w:t>
      </w:r>
      <w:r w:rsidRPr="00E12464">
        <w:rPr>
          <w:b/>
          <w:sz w:val="24"/>
          <w:szCs w:val="24"/>
        </w:rPr>
        <w:t>Expected completion date:</w:t>
      </w:r>
      <w:r w:rsidRPr="00E12464">
        <w:rPr>
          <w:sz w:val="24"/>
          <w:szCs w:val="24"/>
        </w:rPr>
        <w:t xml:space="preserve">  </w:t>
      </w:r>
      <w:r w:rsidRPr="00E12464">
        <w:rPr>
          <w:b/>
          <w:sz w:val="24"/>
          <w:szCs w:val="24"/>
        </w:rPr>
        <w:t xml:space="preserve">  </w:t>
      </w:r>
    </w:p>
    <w:p w14:paraId="29352272" w14:textId="77777777" w:rsidR="00EF6796" w:rsidRPr="00E12464" w:rsidRDefault="00EF6796" w:rsidP="00EF6796">
      <w:pPr>
        <w:ind w:left="360" w:firstLine="720"/>
        <w:rPr>
          <w:sz w:val="24"/>
          <w:szCs w:val="24"/>
        </w:rPr>
      </w:pPr>
    </w:p>
    <w:p w14:paraId="76772C7A" w14:textId="5F1F7205" w:rsidR="00EF6796" w:rsidRPr="00E12464" w:rsidRDefault="00EF6796" w:rsidP="00EF6796">
      <w:pPr>
        <w:numPr>
          <w:ilvl w:val="1"/>
          <w:numId w:val="17"/>
        </w:numPr>
        <w:rPr>
          <w:b/>
          <w:sz w:val="24"/>
          <w:szCs w:val="24"/>
        </w:rPr>
      </w:pPr>
      <w:r w:rsidRPr="00E12464">
        <w:rPr>
          <w:b/>
          <w:sz w:val="24"/>
          <w:szCs w:val="24"/>
        </w:rPr>
        <w:t xml:space="preserve">If </w:t>
      </w:r>
      <w:r w:rsidR="000F47B3" w:rsidRPr="00E12464">
        <w:rPr>
          <w:b/>
          <w:sz w:val="24"/>
          <w:szCs w:val="24"/>
        </w:rPr>
        <w:t xml:space="preserve">the </w:t>
      </w:r>
      <w:r w:rsidRPr="00E12464">
        <w:rPr>
          <w:b/>
          <w:sz w:val="24"/>
          <w:szCs w:val="24"/>
        </w:rPr>
        <w:t>p</w:t>
      </w:r>
      <w:r w:rsidR="00D950EE" w:rsidRPr="00E12464">
        <w:rPr>
          <w:b/>
          <w:sz w:val="24"/>
          <w:szCs w:val="24"/>
        </w:rPr>
        <w:t xml:space="preserve">roposal is for external funding, list </w:t>
      </w:r>
      <w:r w:rsidR="000F47B3" w:rsidRPr="00E12464">
        <w:rPr>
          <w:b/>
          <w:sz w:val="24"/>
          <w:szCs w:val="24"/>
        </w:rPr>
        <w:t xml:space="preserve">the </w:t>
      </w:r>
      <w:r w:rsidR="00D950EE" w:rsidRPr="00E12464">
        <w:rPr>
          <w:b/>
          <w:sz w:val="24"/>
          <w:szCs w:val="24"/>
        </w:rPr>
        <w:t>a</w:t>
      </w:r>
      <w:r w:rsidRPr="00E12464">
        <w:rPr>
          <w:b/>
          <w:sz w:val="24"/>
          <w:szCs w:val="24"/>
        </w:rPr>
        <w:t>gency:</w:t>
      </w:r>
      <w:r w:rsidRPr="00E12464">
        <w:rPr>
          <w:sz w:val="24"/>
          <w:szCs w:val="24"/>
        </w:rPr>
        <w:t xml:space="preserve">  </w:t>
      </w:r>
    </w:p>
    <w:p w14:paraId="54F245F2" w14:textId="77777777" w:rsidR="00EF6796" w:rsidRPr="00E12464" w:rsidRDefault="00EF6796" w:rsidP="00EF6796">
      <w:pPr>
        <w:ind w:left="360"/>
        <w:rPr>
          <w:b/>
          <w:sz w:val="24"/>
          <w:szCs w:val="24"/>
        </w:rPr>
      </w:pPr>
    </w:p>
    <w:p w14:paraId="6D72380B" w14:textId="0E6ABBD7" w:rsidR="00EF6796" w:rsidRPr="00E12464" w:rsidRDefault="00DC2C16" w:rsidP="00EF6796">
      <w:pPr>
        <w:numPr>
          <w:ilvl w:val="0"/>
          <w:numId w:val="17"/>
        </w:numPr>
        <w:rPr>
          <w:b/>
          <w:sz w:val="24"/>
          <w:szCs w:val="24"/>
        </w:rPr>
      </w:pPr>
      <w:r w:rsidRPr="00E12464">
        <w:rPr>
          <w:b/>
          <w:sz w:val="24"/>
          <w:szCs w:val="24"/>
        </w:rPr>
        <w:t>Exclusions for Exemption</w:t>
      </w:r>
      <w:r w:rsidR="00EF6796" w:rsidRPr="00E12464">
        <w:rPr>
          <w:b/>
          <w:bCs/>
          <w:sz w:val="24"/>
          <w:szCs w:val="24"/>
        </w:rPr>
        <w:t xml:space="preserve"> from </w:t>
      </w:r>
      <w:r w:rsidRPr="00E12464">
        <w:rPr>
          <w:b/>
          <w:bCs/>
          <w:sz w:val="24"/>
          <w:szCs w:val="24"/>
        </w:rPr>
        <w:t>Full</w:t>
      </w:r>
      <w:r w:rsidR="00EF6796" w:rsidRPr="00E12464">
        <w:rPr>
          <w:b/>
          <w:bCs/>
          <w:sz w:val="24"/>
          <w:szCs w:val="24"/>
        </w:rPr>
        <w:t xml:space="preserve"> IRB </w:t>
      </w:r>
      <w:r w:rsidRPr="00E12464">
        <w:rPr>
          <w:b/>
          <w:bCs/>
          <w:sz w:val="24"/>
          <w:szCs w:val="24"/>
        </w:rPr>
        <w:t>Review</w:t>
      </w:r>
    </w:p>
    <w:p w14:paraId="51DCE3BF" w14:textId="5D542D76" w:rsidR="00EF6796" w:rsidRPr="00E12464" w:rsidRDefault="00D2579B" w:rsidP="00EF6796">
      <w:pPr>
        <w:rPr>
          <w:sz w:val="24"/>
          <w:szCs w:val="24"/>
        </w:rPr>
      </w:pPr>
      <w:r w:rsidRPr="00E12464">
        <w:rPr>
          <w:sz w:val="24"/>
          <w:szCs w:val="24"/>
        </w:rPr>
        <w:t xml:space="preserve">If any boxes in this section are checked, the research </w:t>
      </w:r>
      <w:r w:rsidRPr="00E12464">
        <w:rPr>
          <w:b/>
          <w:sz w:val="24"/>
          <w:szCs w:val="24"/>
        </w:rPr>
        <w:t>does not qualify</w:t>
      </w:r>
      <w:r w:rsidRPr="00E12464">
        <w:rPr>
          <w:sz w:val="24"/>
          <w:szCs w:val="24"/>
        </w:rPr>
        <w:t xml:space="preserve"> </w:t>
      </w:r>
      <w:r w:rsidR="00B226EA" w:rsidRPr="00E12464">
        <w:rPr>
          <w:sz w:val="24"/>
          <w:szCs w:val="24"/>
        </w:rPr>
        <w:t>for exemption from full review. P</w:t>
      </w:r>
      <w:r w:rsidRPr="00E12464">
        <w:rPr>
          <w:sz w:val="24"/>
          <w:szCs w:val="24"/>
        </w:rPr>
        <w:t>lease complete a protocol for f</w:t>
      </w:r>
      <w:r w:rsidR="00B226EA" w:rsidRPr="00E12464">
        <w:rPr>
          <w:sz w:val="24"/>
          <w:szCs w:val="24"/>
        </w:rPr>
        <w:t>ull IRB review instead.</w:t>
      </w:r>
      <w:r w:rsidR="000F47B3" w:rsidRPr="00E12464">
        <w:rPr>
          <w:sz w:val="24"/>
          <w:szCs w:val="24"/>
        </w:rPr>
        <w:t xml:space="preserve"> </w:t>
      </w:r>
      <w:r w:rsidR="000F47B3" w:rsidRPr="00E12464">
        <w:rPr>
          <w:b/>
          <w:bCs/>
          <w:sz w:val="24"/>
          <w:szCs w:val="24"/>
        </w:rPr>
        <w:t>(</w:t>
      </w:r>
      <w:r w:rsidR="00E12464" w:rsidRPr="00E12464">
        <w:rPr>
          <w:b/>
          <w:bCs/>
          <w:sz w:val="24"/>
          <w:szCs w:val="24"/>
        </w:rPr>
        <w:t>Click</w:t>
      </w:r>
      <w:r w:rsidR="000F47B3" w:rsidRPr="00E12464">
        <w:rPr>
          <w:b/>
          <w:bCs/>
          <w:sz w:val="24"/>
          <w:szCs w:val="24"/>
        </w:rPr>
        <w:t xml:space="preserve"> on the box to mark it)</w:t>
      </w:r>
    </w:p>
    <w:bookmarkStart w:id="0" w:name="OLE_LINK3"/>
    <w:bookmarkStart w:id="1" w:name="OLE_LINK4"/>
    <w:p w14:paraId="0EEEB579" w14:textId="6318912A" w:rsidR="00AB5671" w:rsidRPr="00E12464" w:rsidRDefault="00D2579B" w:rsidP="00F25DD4">
      <w:pPr>
        <w:tabs>
          <w:tab w:val="left" w:pos="720"/>
          <w:tab w:val="left" w:pos="1440"/>
          <w:tab w:val="left" w:pos="2160"/>
          <w:tab w:val="left" w:pos="2880"/>
          <w:tab w:val="left" w:pos="3600"/>
          <w:tab w:val="left" w:pos="4320"/>
          <w:tab w:val="left" w:pos="5040"/>
          <w:tab w:val="left" w:pos="5760"/>
          <w:tab w:val="left" w:pos="6480"/>
          <w:tab w:val="left" w:pos="9648"/>
        </w:tabs>
        <w:ind w:left="720" w:hanging="360"/>
        <w:rPr>
          <w:sz w:val="24"/>
          <w:szCs w:val="24"/>
        </w:rPr>
      </w:pPr>
      <w:r w:rsidRPr="00E12464">
        <w:rPr>
          <w:sz w:val="24"/>
          <w:szCs w:val="24"/>
        </w:rPr>
        <w:fldChar w:fldCharType="begin">
          <w:ffData>
            <w:name w:val="Check1"/>
            <w:enabled/>
            <w:calcOnExit w:val="0"/>
            <w:checkBox>
              <w:sizeAuto/>
              <w:default w:val="0"/>
            </w:checkBox>
          </w:ffData>
        </w:fldChar>
      </w:r>
      <w:r w:rsidRPr="00E12464">
        <w:rPr>
          <w:sz w:val="24"/>
          <w:szCs w:val="24"/>
        </w:rPr>
        <w:instrText xml:space="preserve"> FORMCHECKBOX </w:instrText>
      </w:r>
      <w:r w:rsidR="00000000">
        <w:rPr>
          <w:sz w:val="24"/>
          <w:szCs w:val="24"/>
        </w:rPr>
      </w:r>
      <w:r w:rsidR="00000000">
        <w:rPr>
          <w:sz w:val="24"/>
          <w:szCs w:val="24"/>
        </w:rPr>
        <w:fldChar w:fldCharType="separate"/>
      </w:r>
      <w:r w:rsidRPr="00E12464">
        <w:rPr>
          <w:sz w:val="24"/>
          <w:szCs w:val="24"/>
        </w:rPr>
        <w:fldChar w:fldCharType="end"/>
      </w:r>
      <w:r w:rsidRPr="00E12464">
        <w:rPr>
          <w:sz w:val="24"/>
          <w:szCs w:val="24"/>
        </w:rPr>
        <w:t xml:space="preserve"> </w:t>
      </w:r>
      <w:bookmarkEnd w:id="0"/>
      <w:bookmarkEnd w:id="1"/>
      <w:r w:rsidR="002B14DA" w:rsidRPr="00E12464">
        <w:rPr>
          <w:sz w:val="24"/>
          <w:szCs w:val="24"/>
        </w:rPr>
        <w:tab/>
      </w:r>
      <w:r w:rsidR="00AB5671" w:rsidRPr="00E12464">
        <w:rPr>
          <w:sz w:val="24"/>
          <w:szCs w:val="24"/>
        </w:rPr>
        <w:t>The research creates more physical risk than normal daily activities.</w:t>
      </w:r>
      <w:r w:rsidR="00F25DD4" w:rsidRPr="00E12464">
        <w:rPr>
          <w:sz w:val="24"/>
          <w:szCs w:val="24"/>
        </w:rPr>
        <w:tab/>
      </w:r>
    </w:p>
    <w:p w14:paraId="55ADC416" w14:textId="06A94BE2" w:rsidR="00AB5671" w:rsidRPr="00E12464" w:rsidRDefault="00AB5671" w:rsidP="00DC2C16">
      <w:pPr>
        <w:ind w:left="720" w:hanging="360"/>
        <w:rPr>
          <w:sz w:val="24"/>
          <w:szCs w:val="24"/>
        </w:rPr>
      </w:pPr>
      <w:r w:rsidRPr="00E12464">
        <w:rPr>
          <w:sz w:val="24"/>
          <w:szCs w:val="24"/>
        </w:rPr>
        <w:fldChar w:fldCharType="begin">
          <w:ffData>
            <w:name w:val="Check1"/>
            <w:enabled/>
            <w:calcOnExit w:val="0"/>
            <w:checkBox>
              <w:sizeAuto/>
              <w:default w:val="0"/>
            </w:checkBox>
          </w:ffData>
        </w:fldChar>
      </w:r>
      <w:r w:rsidRPr="00E12464">
        <w:rPr>
          <w:sz w:val="24"/>
          <w:szCs w:val="24"/>
        </w:rPr>
        <w:instrText xml:space="preserve"> FORMCHECKBOX </w:instrText>
      </w:r>
      <w:r w:rsidR="00000000">
        <w:rPr>
          <w:sz w:val="24"/>
          <w:szCs w:val="24"/>
        </w:rPr>
      </w:r>
      <w:r w:rsidR="00000000">
        <w:rPr>
          <w:sz w:val="24"/>
          <w:szCs w:val="24"/>
        </w:rPr>
        <w:fldChar w:fldCharType="separate"/>
      </w:r>
      <w:r w:rsidRPr="00E12464">
        <w:rPr>
          <w:sz w:val="24"/>
          <w:szCs w:val="24"/>
        </w:rPr>
        <w:fldChar w:fldCharType="end"/>
      </w:r>
      <w:r w:rsidR="00FA3C39" w:rsidRPr="00E12464">
        <w:rPr>
          <w:sz w:val="24"/>
          <w:szCs w:val="24"/>
        </w:rPr>
        <w:tab/>
        <w:t>The research creates more psychological, social, or economic risk</w:t>
      </w:r>
      <w:r w:rsidR="000F47B3" w:rsidRPr="00E12464">
        <w:rPr>
          <w:sz w:val="24"/>
          <w:szCs w:val="24"/>
        </w:rPr>
        <w:t>,</w:t>
      </w:r>
      <w:r w:rsidR="00FA3C39" w:rsidRPr="00E12464">
        <w:rPr>
          <w:sz w:val="24"/>
          <w:szCs w:val="24"/>
        </w:rPr>
        <w:t xml:space="preserve"> </w:t>
      </w:r>
      <w:r w:rsidR="00FA3C39" w:rsidRPr="00E12464">
        <w:rPr>
          <w:b/>
          <w:sz w:val="24"/>
          <w:szCs w:val="24"/>
        </w:rPr>
        <w:t xml:space="preserve">and </w:t>
      </w:r>
      <w:r w:rsidR="00FA3C39" w:rsidRPr="00E12464">
        <w:rPr>
          <w:sz w:val="24"/>
          <w:szCs w:val="24"/>
        </w:rPr>
        <w:t>a subject's identity might be determined using direct, visual, demographic, or other information in the research data.</w:t>
      </w:r>
    </w:p>
    <w:p w14:paraId="4E7146CD" w14:textId="610514AE" w:rsidR="00EF6796" w:rsidRPr="00E12464" w:rsidRDefault="00B226EA" w:rsidP="00DC2C16">
      <w:pPr>
        <w:ind w:left="720" w:hanging="360"/>
        <w:rPr>
          <w:sz w:val="24"/>
          <w:szCs w:val="24"/>
        </w:rPr>
      </w:pPr>
      <w:r w:rsidRPr="00E12464">
        <w:rPr>
          <w:sz w:val="24"/>
          <w:szCs w:val="24"/>
        </w:rPr>
        <w:fldChar w:fldCharType="begin">
          <w:ffData>
            <w:name w:val="Check1"/>
            <w:enabled/>
            <w:calcOnExit w:val="0"/>
            <w:checkBox>
              <w:sizeAuto/>
              <w:default w:val="0"/>
            </w:checkBox>
          </w:ffData>
        </w:fldChar>
      </w:r>
      <w:r w:rsidRPr="00E12464">
        <w:rPr>
          <w:sz w:val="24"/>
          <w:szCs w:val="24"/>
        </w:rPr>
        <w:instrText xml:space="preserve"> FORMCHECKBOX </w:instrText>
      </w:r>
      <w:r w:rsidR="00000000">
        <w:rPr>
          <w:sz w:val="24"/>
          <w:szCs w:val="24"/>
        </w:rPr>
      </w:r>
      <w:r w:rsidR="00000000">
        <w:rPr>
          <w:sz w:val="24"/>
          <w:szCs w:val="24"/>
        </w:rPr>
        <w:fldChar w:fldCharType="separate"/>
      </w:r>
      <w:r w:rsidRPr="00E12464">
        <w:rPr>
          <w:sz w:val="24"/>
          <w:szCs w:val="24"/>
        </w:rPr>
        <w:fldChar w:fldCharType="end"/>
      </w:r>
      <w:r w:rsidRPr="00E12464">
        <w:rPr>
          <w:sz w:val="24"/>
          <w:szCs w:val="24"/>
        </w:rPr>
        <w:t xml:space="preserve"> </w:t>
      </w:r>
      <w:r w:rsidRPr="00E12464">
        <w:rPr>
          <w:sz w:val="24"/>
          <w:szCs w:val="24"/>
        </w:rPr>
        <w:tab/>
      </w:r>
      <w:r w:rsidR="00EF6796" w:rsidRPr="00E12464">
        <w:rPr>
          <w:sz w:val="24"/>
          <w:szCs w:val="24"/>
        </w:rPr>
        <w:t>Subjects are filmed or videotaped.  However, some benign studies in which subjects are audiotaped may qualify for exemption.</w:t>
      </w:r>
    </w:p>
    <w:p w14:paraId="6AB6027B" w14:textId="1C10C086" w:rsidR="00EF6796" w:rsidRPr="00E12464" w:rsidRDefault="00D2579B" w:rsidP="00DC2C16">
      <w:pPr>
        <w:ind w:left="720" w:hanging="360"/>
        <w:rPr>
          <w:sz w:val="24"/>
          <w:szCs w:val="24"/>
        </w:rPr>
      </w:pPr>
      <w:r w:rsidRPr="00E12464">
        <w:rPr>
          <w:sz w:val="24"/>
          <w:szCs w:val="24"/>
        </w:rPr>
        <w:fldChar w:fldCharType="begin">
          <w:ffData>
            <w:name w:val="Check1"/>
            <w:enabled/>
            <w:calcOnExit w:val="0"/>
            <w:checkBox>
              <w:sizeAuto/>
              <w:default w:val="0"/>
            </w:checkBox>
          </w:ffData>
        </w:fldChar>
      </w:r>
      <w:r w:rsidRPr="00E12464">
        <w:rPr>
          <w:sz w:val="24"/>
          <w:szCs w:val="24"/>
        </w:rPr>
        <w:instrText xml:space="preserve"> FORMCHECKBOX </w:instrText>
      </w:r>
      <w:r w:rsidR="00000000">
        <w:rPr>
          <w:sz w:val="24"/>
          <w:szCs w:val="24"/>
        </w:rPr>
      </w:r>
      <w:r w:rsidR="00000000">
        <w:rPr>
          <w:sz w:val="24"/>
          <w:szCs w:val="24"/>
        </w:rPr>
        <w:fldChar w:fldCharType="separate"/>
      </w:r>
      <w:r w:rsidRPr="00E12464">
        <w:rPr>
          <w:sz w:val="24"/>
          <w:szCs w:val="24"/>
        </w:rPr>
        <w:fldChar w:fldCharType="end"/>
      </w:r>
      <w:r w:rsidRPr="00E12464">
        <w:rPr>
          <w:sz w:val="24"/>
          <w:szCs w:val="24"/>
        </w:rPr>
        <w:t xml:space="preserve"> </w:t>
      </w:r>
      <w:r w:rsidR="002B14DA" w:rsidRPr="00E12464">
        <w:rPr>
          <w:sz w:val="24"/>
          <w:szCs w:val="24"/>
        </w:rPr>
        <w:tab/>
      </w:r>
      <w:r w:rsidR="00EF6796" w:rsidRPr="00E12464">
        <w:rPr>
          <w:sz w:val="24"/>
          <w:szCs w:val="24"/>
        </w:rPr>
        <w:t>The research involves subjects from any of the following groups:</w:t>
      </w:r>
    </w:p>
    <w:p w14:paraId="638A2AFB" w14:textId="77777777" w:rsidR="00EF6796" w:rsidRPr="00E12464" w:rsidRDefault="00EF6796" w:rsidP="00DC2C16">
      <w:pPr>
        <w:pStyle w:val="ListParagraph"/>
        <w:numPr>
          <w:ilvl w:val="0"/>
          <w:numId w:val="28"/>
        </w:numPr>
        <w:tabs>
          <w:tab w:val="left" w:pos="720"/>
        </w:tabs>
        <w:rPr>
          <w:sz w:val="24"/>
          <w:szCs w:val="24"/>
        </w:rPr>
      </w:pPr>
      <w:r w:rsidRPr="00E12464">
        <w:rPr>
          <w:sz w:val="24"/>
          <w:szCs w:val="24"/>
        </w:rPr>
        <w:t xml:space="preserve">Students or employees of the researcher (except where the research qualifies as educational research)    </w:t>
      </w:r>
    </w:p>
    <w:p w14:paraId="469FDA84" w14:textId="77777777" w:rsidR="00EF6796" w:rsidRPr="00E12464" w:rsidRDefault="00EF6796" w:rsidP="00DC2C16">
      <w:pPr>
        <w:pStyle w:val="ListParagraph"/>
        <w:numPr>
          <w:ilvl w:val="0"/>
          <w:numId w:val="28"/>
        </w:numPr>
        <w:tabs>
          <w:tab w:val="left" w:pos="720"/>
        </w:tabs>
        <w:rPr>
          <w:sz w:val="24"/>
          <w:szCs w:val="24"/>
        </w:rPr>
      </w:pPr>
      <w:r w:rsidRPr="00E12464">
        <w:rPr>
          <w:sz w:val="24"/>
          <w:szCs w:val="24"/>
        </w:rPr>
        <w:t>Patients (except for a case report)</w:t>
      </w:r>
    </w:p>
    <w:p w14:paraId="7D8ED30A" w14:textId="77777777" w:rsidR="00EF6796" w:rsidRPr="00E12464" w:rsidRDefault="00EF6796" w:rsidP="00DC2C16">
      <w:pPr>
        <w:pStyle w:val="ListParagraph"/>
        <w:numPr>
          <w:ilvl w:val="0"/>
          <w:numId w:val="28"/>
        </w:numPr>
        <w:tabs>
          <w:tab w:val="left" w:pos="720"/>
        </w:tabs>
        <w:rPr>
          <w:sz w:val="24"/>
          <w:szCs w:val="24"/>
        </w:rPr>
      </w:pPr>
      <w:r w:rsidRPr="00E12464">
        <w:rPr>
          <w:sz w:val="24"/>
          <w:szCs w:val="24"/>
        </w:rPr>
        <w:t xml:space="preserve">Prisoners </w:t>
      </w:r>
    </w:p>
    <w:p w14:paraId="6B4325B5" w14:textId="77777777" w:rsidR="00EF6796" w:rsidRPr="00E12464" w:rsidRDefault="00EF6796" w:rsidP="00DC2C16">
      <w:pPr>
        <w:pStyle w:val="ListParagraph"/>
        <w:numPr>
          <w:ilvl w:val="0"/>
          <w:numId w:val="28"/>
        </w:numPr>
        <w:tabs>
          <w:tab w:val="left" w:pos="720"/>
        </w:tabs>
        <w:rPr>
          <w:sz w:val="24"/>
          <w:szCs w:val="24"/>
        </w:rPr>
      </w:pPr>
      <w:r w:rsidRPr="00E12464">
        <w:rPr>
          <w:sz w:val="24"/>
          <w:szCs w:val="24"/>
        </w:rPr>
        <w:t>Institutionalized or mentally disabled individuals</w:t>
      </w:r>
    </w:p>
    <w:p w14:paraId="52C3D49D" w14:textId="09141BC7" w:rsidR="00EF6796" w:rsidRPr="00E12464" w:rsidRDefault="00D2579B" w:rsidP="00DC2C16">
      <w:pPr>
        <w:tabs>
          <w:tab w:val="left" w:pos="720"/>
        </w:tabs>
        <w:ind w:left="720" w:hanging="360"/>
        <w:rPr>
          <w:b/>
          <w:bCs/>
          <w:sz w:val="24"/>
          <w:szCs w:val="24"/>
        </w:rPr>
      </w:pPr>
      <w:r w:rsidRPr="00E12464">
        <w:rPr>
          <w:sz w:val="24"/>
          <w:szCs w:val="24"/>
        </w:rPr>
        <w:fldChar w:fldCharType="begin">
          <w:ffData>
            <w:name w:val="Check1"/>
            <w:enabled/>
            <w:calcOnExit w:val="0"/>
            <w:checkBox>
              <w:sizeAuto/>
              <w:default w:val="0"/>
            </w:checkBox>
          </w:ffData>
        </w:fldChar>
      </w:r>
      <w:r w:rsidRPr="00E12464">
        <w:rPr>
          <w:sz w:val="24"/>
          <w:szCs w:val="24"/>
        </w:rPr>
        <w:instrText xml:space="preserve"> FORMCHECKBOX </w:instrText>
      </w:r>
      <w:r w:rsidR="00000000">
        <w:rPr>
          <w:sz w:val="24"/>
          <w:szCs w:val="24"/>
        </w:rPr>
      </w:r>
      <w:r w:rsidR="00000000">
        <w:rPr>
          <w:sz w:val="24"/>
          <w:szCs w:val="24"/>
        </w:rPr>
        <w:fldChar w:fldCharType="separate"/>
      </w:r>
      <w:r w:rsidRPr="00E12464">
        <w:rPr>
          <w:sz w:val="24"/>
          <w:szCs w:val="24"/>
        </w:rPr>
        <w:fldChar w:fldCharType="end"/>
      </w:r>
      <w:r w:rsidRPr="00E12464">
        <w:rPr>
          <w:sz w:val="24"/>
          <w:szCs w:val="24"/>
        </w:rPr>
        <w:t xml:space="preserve"> </w:t>
      </w:r>
      <w:r w:rsidR="002B14DA" w:rsidRPr="00E12464">
        <w:rPr>
          <w:sz w:val="24"/>
          <w:szCs w:val="24"/>
        </w:rPr>
        <w:tab/>
      </w:r>
      <w:r w:rsidR="00B226EA" w:rsidRPr="00E12464">
        <w:rPr>
          <w:sz w:val="24"/>
          <w:szCs w:val="24"/>
        </w:rPr>
        <w:t>The research includes minor subjects in interviews, surveys, or observations</w:t>
      </w:r>
      <w:r w:rsidR="00F66CC3" w:rsidRPr="00E12464">
        <w:rPr>
          <w:sz w:val="24"/>
          <w:szCs w:val="24"/>
        </w:rPr>
        <w:t xml:space="preserve"> (except where</w:t>
      </w:r>
      <w:r w:rsidR="00B226EA" w:rsidRPr="00E12464">
        <w:rPr>
          <w:sz w:val="24"/>
          <w:szCs w:val="24"/>
        </w:rPr>
        <w:t xml:space="preserve"> the research is</w:t>
      </w:r>
      <w:r w:rsidR="00EF6796" w:rsidRPr="00E12464">
        <w:rPr>
          <w:b/>
          <w:sz w:val="24"/>
          <w:szCs w:val="24"/>
        </w:rPr>
        <w:t xml:space="preserve"> </w:t>
      </w:r>
      <w:r w:rsidR="00EF6796" w:rsidRPr="00E12464">
        <w:rPr>
          <w:sz w:val="24"/>
          <w:szCs w:val="24"/>
        </w:rPr>
        <w:t xml:space="preserve">entirely conducted in established or commonly accepted educational settings involving </w:t>
      </w:r>
      <w:r w:rsidR="00E12464">
        <w:rPr>
          <w:sz w:val="24"/>
          <w:szCs w:val="24"/>
        </w:rPr>
        <w:t>everyday</w:t>
      </w:r>
      <w:r w:rsidR="00EF6796" w:rsidRPr="00E12464">
        <w:rPr>
          <w:sz w:val="24"/>
          <w:szCs w:val="24"/>
        </w:rPr>
        <w:t xml:space="preserve"> educational practices</w:t>
      </w:r>
      <w:r w:rsidR="00F66CC3" w:rsidRPr="00E12464">
        <w:rPr>
          <w:sz w:val="24"/>
          <w:szCs w:val="24"/>
        </w:rPr>
        <w:t>)</w:t>
      </w:r>
      <w:r w:rsidR="00EF6796" w:rsidRPr="00E12464">
        <w:rPr>
          <w:sz w:val="24"/>
          <w:szCs w:val="24"/>
        </w:rPr>
        <w:t>.</w:t>
      </w:r>
      <w:r w:rsidR="00FF0855" w:rsidRPr="00E12464">
        <w:rPr>
          <w:sz w:val="24"/>
          <w:szCs w:val="24"/>
        </w:rPr>
        <w:t xml:space="preserve"> </w:t>
      </w:r>
      <w:r w:rsidR="00EF6796" w:rsidRPr="00E12464">
        <w:rPr>
          <w:b/>
          <w:bCs/>
          <w:sz w:val="24"/>
          <w:szCs w:val="24"/>
        </w:rPr>
        <w:tab/>
      </w:r>
    </w:p>
    <w:p w14:paraId="7AE12125" w14:textId="77777777" w:rsidR="00B226EA" w:rsidRPr="00E12464" w:rsidRDefault="00EF6796" w:rsidP="00EF6796">
      <w:pPr>
        <w:tabs>
          <w:tab w:val="left" w:pos="360"/>
        </w:tabs>
        <w:jc w:val="both"/>
        <w:rPr>
          <w:b/>
          <w:bCs/>
          <w:sz w:val="24"/>
          <w:szCs w:val="24"/>
        </w:rPr>
      </w:pPr>
      <w:r w:rsidRPr="00E12464">
        <w:rPr>
          <w:b/>
          <w:bCs/>
          <w:sz w:val="24"/>
          <w:szCs w:val="24"/>
        </w:rPr>
        <w:tab/>
      </w:r>
    </w:p>
    <w:p w14:paraId="7D9EB68C" w14:textId="3D4B09CE" w:rsidR="00B226EA" w:rsidRPr="00E12464" w:rsidRDefault="00F62B9C" w:rsidP="00EF6796">
      <w:pPr>
        <w:tabs>
          <w:tab w:val="left" w:pos="360"/>
        </w:tabs>
        <w:jc w:val="both"/>
        <w:rPr>
          <w:b/>
          <w:bCs/>
          <w:color w:val="FF0000"/>
          <w:sz w:val="24"/>
          <w:szCs w:val="24"/>
        </w:rPr>
      </w:pPr>
      <w:r w:rsidRPr="00E12464">
        <w:rPr>
          <w:b/>
          <w:bCs/>
          <w:color w:val="FF0000"/>
          <w:sz w:val="24"/>
          <w:szCs w:val="24"/>
        </w:rPr>
        <w:t>If any of the boxes above are checked,</w:t>
      </w:r>
      <w:r w:rsidR="00B226EA" w:rsidRPr="00E12464">
        <w:rPr>
          <w:b/>
          <w:bCs/>
          <w:color w:val="FF0000"/>
          <w:sz w:val="24"/>
          <w:szCs w:val="24"/>
        </w:rPr>
        <w:t xml:space="preserve"> contact the IRB or complete the full IRB protocol.</w:t>
      </w:r>
      <w:r w:rsidR="008F2656" w:rsidRPr="00E12464">
        <w:rPr>
          <w:b/>
          <w:bCs/>
          <w:color w:val="FF0000"/>
          <w:sz w:val="24"/>
          <w:szCs w:val="24"/>
        </w:rPr>
        <w:t xml:space="preserve"> Otherwise, complete the rest of the Exemption Request form and submit to irb@clarkson.edu.</w:t>
      </w:r>
    </w:p>
    <w:p w14:paraId="7BCE75BA" w14:textId="77777777" w:rsidR="00EF6796" w:rsidRPr="00E12464" w:rsidRDefault="00EF6796" w:rsidP="00EF6796">
      <w:pPr>
        <w:jc w:val="both"/>
        <w:rPr>
          <w:b/>
          <w:bCs/>
          <w:sz w:val="24"/>
          <w:szCs w:val="24"/>
        </w:rPr>
      </w:pPr>
    </w:p>
    <w:p w14:paraId="72E98818" w14:textId="4C34844A" w:rsidR="00EF6796" w:rsidRPr="00E12464" w:rsidRDefault="00DC2C16" w:rsidP="00EF6796">
      <w:pPr>
        <w:numPr>
          <w:ilvl w:val="0"/>
          <w:numId w:val="27"/>
        </w:numPr>
        <w:jc w:val="both"/>
        <w:rPr>
          <w:b/>
          <w:bCs/>
          <w:sz w:val="24"/>
          <w:szCs w:val="24"/>
        </w:rPr>
      </w:pPr>
      <w:r w:rsidRPr="00E12464">
        <w:rPr>
          <w:b/>
          <w:bCs/>
          <w:sz w:val="24"/>
          <w:szCs w:val="24"/>
        </w:rPr>
        <w:t>Qualifying Categories</w:t>
      </w:r>
      <w:r w:rsidR="00F66CC3" w:rsidRPr="00E12464">
        <w:rPr>
          <w:b/>
          <w:bCs/>
          <w:sz w:val="24"/>
          <w:szCs w:val="24"/>
        </w:rPr>
        <w:t xml:space="preserve"> </w:t>
      </w:r>
      <w:r w:rsidRPr="00E12464">
        <w:rPr>
          <w:b/>
          <w:bCs/>
          <w:sz w:val="24"/>
          <w:szCs w:val="24"/>
        </w:rPr>
        <w:t>for Exemption</w:t>
      </w:r>
      <w:r w:rsidR="00EF6796" w:rsidRPr="00E12464">
        <w:rPr>
          <w:b/>
          <w:bCs/>
          <w:sz w:val="24"/>
          <w:szCs w:val="24"/>
        </w:rPr>
        <w:t xml:space="preserve"> </w:t>
      </w:r>
      <w:r w:rsidRPr="00E12464">
        <w:rPr>
          <w:b/>
          <w:bCs/>
          <w:sz w:val="24"/>
          <w:szCs w:val="24"/>
        </w:rPr>
        <w:t>from Full</w:t>
      </w:r>
      <w:r w:rsidR="00EF6796" w:rsidRPr="00E12464">
        <w:rPr>
          <w:b/>
          <w:bCs/>
          <w:sz w:val="24"/>
          <w:szCs w:val="24"/>
        </w:rPr>
        <w:t xml:space="preserve"> IRB </w:t>
      </w:r>
      <w:r w:rsidRPr="00E12464">
        <w:rPr>
          <w:b/>
          <w:bCs/>
          <w:sz w:val="24"/>
          <w:szCs w:val="24"/>
        </w:rPr>
        <w:t>Review</w:t>
      </w:r>
    </w:p>
    <w:p w14:paraId="0416EA12" w14:textId="742C2F19" w:rsidR="00EF6796" w:rsidRPr="00E12464" w:rsidRDefault="00EF6796" w:rsidP="00EF6796">
      <w:pPr>
        <w:jc w:val="both"/>
        <w:rPr>
          <w:sz w:val="24"/>
          <w:szCs w:val="24"/>
        </w:rPr>
      </w:pPr>
      <w:r w:rsidRPr="00E12464">
        <w:rPr>
          <w:sz w:val="24"/>
          <w:szCs w:val="24"/>
        </w:rPr>
        <w:t>A project may be exempt if</w:t>
      </w:r>
      <w:r w:rsidR="00DC2C16" w:rsidRPr="00E12464">
        <w:rPr>
          <w:sz w:val="24"/>
          <w:szCs w:val="24"/>
        </w:rPr>
        <w:t xml:space="preserve"> at least one of the following applies to the proposed research:</w:t>
      </w:r>
      <w:r w:rsidRPr="00E12464">
        <w:rPr>
          <w:sz w:val="24"/>
          <w:szCs w:val="24"/>
        </w:rPr>
        <w:t xml:space="preserve"> </w:t>
      </w:r>
      <w:r w:rsidR="00DC2C16" w:rsidRPr="00E12464">
        <w:rPr>
          <w:sz w:val="24"/>
          <w:szCs w:val="24"/>
        </w:rPr>
        <w:t>C</w:t>
      </w:r>
      <w:r w:rsidRPr="00E12464">
        <w:rPr>
          <w:sz w:val="24"/>
          <w:szCs w:val="24"/>
        </w:rPr>
        <w:t xml:space="preserve">heck </w:t>
      </w:r>
      <w:r w:rsidRPr="00E12464">
        <w:rPr>
          <w:b/>
          <w:sz w:val="24"/>
          <w:szCs w:val="24"/>
        </w:rPr>
        <w:t>all</w:t>
      </w:r>
      <w:r w:rsidRPr="00E12464">
        <w:rPr>
          <w:sz w:val="24"/>
          <w:szCs w:val="24"/>
        </w:rPr>
        <w:t xml:space="preserve"> that apply:</w:t>
      </w:r>
    </w:p>
    <w:p w14:paraId="7E1E76FF" w14:textId="0D63FAE6" w:rsidR="00EF6796" w:rsidRPr="00E12464" w:rsidRDefault="000F47B3" w:rsidP="00EF6796">
      <w:pPr>
        <w:jc w:val="both"/>
        <w:rPr>
          <w:sz w:val="24"/>
          <w:szCs w:val="24"/>
        </w:rPr>
      </w:pPr>
      <w:r w:rsidRPr="00E12464">
        <w:rPr>
          <w:sz w:val="24"/>
          <w:szCs w:val="24"/>
        </w:rPr>
        <w:t>(</w:t>
      </w:r>
      <w:r w:rsidRPr="00E12464">
        <w:rPr>
          <w:b/>
          <w:bCs/>
          <w:sz w:val="24"/>
          <w:szCs w:val="24"/>
        </w:rPr>
        <w:t>C</w:t>
      </w:r>
      <w:r w:rsidR="00E12464" w:rsidRPr="00E12464">
        <w:rPr>
          <w:b/>
          <w:bCs/>
          <w:sz w:val="24"/>
          <w:szCs w:val="24"/>
        </w:rPr>
        <w:t>lick</w:t>
      </w:r>
      <w:r w:rsidRPr="00E12464">
        <w:rPr>
          <w:b/>
          <w:bCs/>
          <w:sz w:val="24"/>
          <w:szCs w:val="24"/>
        </w:rPr>
        <w:t xml:space="preserve"> on the boxes to mark them)</w:t>
      </w:r>
    </w:p>
    <w:p w14:paraId="71C81942" w14:textId="3A4CB93B" w:rsidR="00EF6796" w:rsidRPr="00E12464" w:rsidRDefault="00EF6796" w:rsidP="00713B40">
      <w:pPr>
        <w:numPr>
          <w:ilvl w:val="1"/>
          <w:numId w:val="27"/>
        </w:numPr>
        <w:rPr>
          <w:sz w:val="24"/>
          <w:szCs w:val="24"/>
        </w:rPr>
      </w:pPr>
      <w:r w:rsidRPr="00E12464">
        <w:rPr>
          <w:sz w:val="24"/>
          <w:szCs w:val="24"/>
        </w:rPr>
        <w:t xml:space="preserve">Research conducted in established or commonly accepted educational settings, involving </w:t>
      </w:r>
      <w:r w:rsidR="000F47B3" w:rsidRPr="00E12464">
        <w:rPr>
          <w:sz w:val="24"/>
          <w:szCs w:val="24"/>
        </w:rPr>
        <w:t>everyday</w:t>
      </w:r>
      <w:r w:rsidRPr="00E12464">
        <w:rPr>
          <w:sz w:val="24"/>
          <w:szCs w:val="24"/>
        </w:rPr>
        <w:t xml:space="preserve"> educational practices, such as:</w:t>
      </w:r>
    </w:p>
    <w:p w14:paraId="2F3397B4" w14:textId="77777777" w:rsidR="00E12464" w:rsidRDefault="00EF6796" w:rsidP="00E12464">
      <w:pPr>
        <w:numPr>
          <w:ilvl w:val="2"/>
          <w:numId w:val="27"/>
        </w:numPr>
        <w:rPr>
          <w:sz w:val="24"/>
          <w:szCs w:val="24"/>
        </w:rPr>
      </w:pPr>
      <w:r w:rsidRPr="00E12464">
        <w:rPr>
          <w:sz w:val="24"/>
          <w:szCs w:val="24"/>
        </w:rPr>
        <w:fldChar w:fldCharType="begin">
          <w:ffData>
            <w:name w:val="Check1"/>
            <w:enabled/>
            <w:calcOnExit w:val="0"/>
            <w:checkBox>
              <w:sizeAuto/>
              <w:default w:val="0"/>
            </w:checkBox>
          </w:ffData>
        </w:fldChar>
      </w:r>
      <w:r w:rsidRPr="00E12464">
        <w:rPr>
          <w:sz w:val="24"/>
          <w:szCs w:val="24"/>
        </w:rPr>
        <w:instrText xml:space="preserve"> FORMCHECKBOX </w:instrText>
      </w:r>
      <w:r w:rsidR="00000000">
        <w:rPr>
          <w:sz w:val="24"/>
          <w:szCs w:val="24"/>
        </w:rPr>
      </w:r>
      <w:r w:rsidR="00000000">
        <w:rPr>
          <w:sz w:val="24"/>
          <w:szCs w:val="24"/>
        </w:rPr>
        <w:fldChar w:fldCharType="separate"/>
      </w:r>
      <w:r w:rsidRPr="00E12464">
        <w:rPr>
          <w:sz w:val="24"/>
          <w:szCs w:val="24"/>
        </w:rPr>
        <w:fldChar w:fldCharType="end"/>
      </w:r>
      <w:r w:rsidRPr="00E12464">
        <w:rPr>
          <w:sz w:val="24"/>
          <w:szCs w:val="24"/>
        </w:rPr>
        <w:t xml:space="preserve">  Research on regular </w:t>
      </w:r>
      <w:r w:rsidR="005F7178" w:rsidRPr="00E12464">
        <w:rPr>
          <w:sz w:val="24"/>
          <w:szCs w:val="24"/>
        </w:rPr>
        <w:t xml:space="preserve">and special </w:t>
      </w:r>
      <w:r w:rsidRPr="00E12464">
        <w:rPr>
          <w:sz w:val="24"/>
          <w:szCs w:val="24"/>
        </w:rPr>
        <w:t xml:space="preserve">education instructional strategies (NOT if activities are </w:t>
      </w:r>
    </w:p>
    <w:p w14:paraId="247DE64D" w14:textId="789BDB98" w:rsidR="00EF6796" w:rsidRPr="00E12464" w:rsidRDefault="00E12464" w:rsidP="00E12464">
      <w:pPr>
        <w:ind w:left="792"/>
        <w:rPr>
          <w:sz w:val="24"/>
          <w:szCs w:val="24"/>
        </w:rPr>
      </w:pPr>
      <w:r>
        <w:rPr>
          <w:sz w:val="24"/>
          <w:szCs w:val="24"/>
        </w:rPr>
        <w:t xml:space="preserve">            </w:t>
      </w:r>
      <w:r w:rsidR="00EF6796" w:rsidRPr="00E12464">
        <w:rPr>
          <w:sz w:val="24"/>
          <w:szCs w:val="24"/>
        </w:rPr>
        <w:t>introduced fo</w:t>
      </w:r>
      <w:r>
        <w:rPr>
          <w:sz w:val="24"/>
          <w:szCs w:val="24"/>
        </w:rPr>
        <w:t>r</w:t>
      </w:r>
      <w:r w:rsidR="000F47B3" w:rsidRPr="00E12464">
        <w:rPr>
          <w:sz w:val="24"/>
          <w:szCs w:val="24"/>
        </w:rPr>
        <w:t xml:space="preserve"> </w:t>
      </w:r>
      <w:r w:rsidR="00EF6796" w:rsidRPr="00E12464">
        <w:rPr>
          <w:sz w:val="24"/>
          <w:szCs w:val="24"/>
        </w:rPr>
        <w:t>the purpose of the study), or</w:t>
      </w:r>
    </w:p>
    <w:p w14:paraId="69886A91" w14:textId="77777777" w:rsidR="00E12464" w:rsidRDefault="00EF6796" w:rsidP="00E12464">
      <w:pPr>
        <w:numPr>
          <w:ilvl w:val="2"/>
          <w:numId w:val="27"/>
        </w:numPr>
        <w:rPr>
          <w:sz w:val="24"/>
          <w:szCs w:val="24"/>
        </w:rPr>
      </w:pPr>
      <w:r w:rsidRPr="00E12464">
        <w:rPr>
          <w:sz w:val="24"/>
          <w:szCs w:val="24"/>
        </w:rPr>
        <w:fldChar w:fldCharType="begin">
          <w:ffData>
            <w:name w:val="Check1"/>
            <w:enabled/>
            <w:calcOnExit w:val="0"/>
            <w:checkBox>
              <w:sizeAuto/>
              <w:default w:val="0"/>
            </w:checkBox>
          </w:ffData>
        </w:fldChar>
      </w:r>
      <w:r w:rsidRPr="00E12464">
        <w:rPr>
          <w:sz w:val="24"/>
          <w:szCs w:val="24"/>
        </w:rPr>
        <w:instrText xml:space="preserve"> FORMCHECKBOX </w:instrText>
      </w:r>
      <w:r w:rsidR="00000000">
        <w:rPr>
          <w:sz w:val="24"/>
          <w:szCs w:val="24"/>
        </w:rPr>
      </w:r>
      <w:r w:rsidR="00000000">
        <w:rPr>
          <w:sz w:val="24"/>
          <w:szCs w:val="24"/>
        </w:rPr>
        <w:fldChar w:fldCharType="separate"/>
      </w:r>
      <w:r w:rsidRPr="00E12464">
        <w:rPr>
          <w:sz w:val="24"/>
          <w:szCs w:val="24"/>
        </w:rPr>
        <w:fldChar w:fldCharType="end"/>
      </w:r>
      <w:r w:rsidRPr="00E12464">
        <w:rPr>
          <w:sz w:val="24"/>
          <w:szCs w:val="24"/>
        </w:rPr>
        <w:t xml:space="preserve">  Research on the effectiveness of or the comparison among instructional techniques, curricula</w:t>
      </w:r>
    </w:p>
    <w:p w14:paraId="0CF8CC0D" w14:textId="16DC2D3B" w:rsidR="00EF6796" w:rsidRPr="00E12464" w:rsidRDefault="00E12464" w:rsidP="00E12464">
      <w:pPr>
        <w:ind w:left="792"/>
        <w:rPr>
          <w:sz w:val="24"/>
          <w:szCs w:val="24"/>
        </w:rPr>
      </w:pPr>
      <w:r>
        <w:rPr>
          <w:sz w:val="24"/>
          <w:szCs w:val="24"/>
        </w:rPr>
        <w:t xml:space="preserve">           </w:t>
      </w:r>
      <w:r w:rsidR="00EF6796" w:rsidRPr="00E12464">
        <w:rPr>
          <w:sz w:val="24"/>
          <w:szCs w:val="24"/>
        </w:rPr>
        <w:t xml:space="preserve"> o</w:t>
      </w:r>
      <w:r>
        <w:rPr>
          <w:sz w:val="24"/>
          <w:szCs w:val="24"/>
        </w:rPr>
        <w:t>r</w:t>
      </w:r>
      <w:r w:rsidR="000F47B3" w:rsidRPr="00E12464">
        <w:rPr>
          <w:sz w:val="24"/>
          <w:szCs w:val="24"/>
        </w:rPr>
        <w:t xml:space="preserve"> c</w:t>
      </w:r>
      <w:r w:rsidR="00EF6796" w:rsidRPr="00E12464">
        <w:rPr>
          <w:sz w:val="24"/>
          <w:szCs w:val="24"/>
        </w:rPr>
        <w:t>lassroom management methods.</w:t>
      </w:r>
    </w:p>
    <w:p w14:paraId="3FB8CB6A" w14:textId="77777777" w:rsidR="00EF6796" w:rsidRPr="00E12464" w:rsidRDefault="00EF6796" w:rsidP="00EF6796">
      <w:pPr>
        <w:jc w:val="both"/>
        <w:rPr>
          <w:sz w:val="24"/>
          <w:szCs w:val="24"/>
        </w:rPr>
      </w:pPr>
    </w:p>
    <w:p w14:paraId="2F60804B" w14:textId="70FF7934" w:rsidR="00EF6796" w:rsidRPr="00E12464" w:rsidRDefault="00EF6796" w:rsidP="00713B40">
      <w:pPr>
        <w:numPr>
          <w:ilvl w:val="1"/>
          <w:numId w:val="27"/>
        </w:numPr>
        <w:rPr>
          <w:sz w:val="24"/>
          <w:szCs w:val="24"/>
        </w:rPr>
      </w:pPr>
      <w:r w:rsidRPr="00E12464">
        <w:rPr>
          <w:sz w:val="24"/>
          <w:szCs w:val="24"/>
        </w:rPr>
        <w:t xml:space="preserve">Research involving </w:t>
      </w:r>
      <w:r w:rsidRPr="00E12464">
        <w:rPr>
          <w:b/>
          <w:sz w:val="24"/>
          <w:szCs w:val="24"/>
        </w:rPr>
        <w:t>only</w:t>
      </w:r>
      <w:r w:rsidRPr="00E12464">
        <w:rPr>
          <w:sz w:val="24"/>
          <w:szCs w:val="24"/>
        </w:rPr>
        <w:t xml:space="preserve"> the use of: </w:t>
      </w:r>
    </w:p>
    <w:p w14:paraId="24268E78" w14:textId="77777777" w:rsidR="00EF6796" w:rsidRPr="00E12464" w:rsidRDefault="00EF6796" w:rsidP="00713B40">
      <w:pPr>
        <w:numPr>
          <w:ilvl w:val="2"/>
          <w:numId w:val="27"/>
        </w:numPr>
        <w:rPr>
          <w:sz w:val="24"/>
          <w:szCs w:val="24"/>
        </w:rPr>
      </w:pPr>
      <w:r w:rsidRPr="00E12464">
        <w:rPr>
          <w:sz w:val="24"/>
          <w:szCs w:val="24"/>
        </w:rPr>
        <w:fldChar w:fldCharType="begin">
          <w:ffData>
            <w:name w:val="Check1"/>
            <w:enabled/>
            <w:calcOnExit w:val="0"/>
            <w:checkBox>
              <w:sizeAuto/>
              <w:default w:val="0"/>
            </w:checkBox>
          </w:ffData>
        </w:fldChar>
      </w:r>
      <w:r w:rsidRPr="00E12464">
        <w:rPr>
          <w:sz w:val="24"/>
          <w:szCs w:val="24"/>
        </w:rPr>
        <w:instrText xml:space="preserve"> FORMCHECKBOX </w:instrText>
      </w:r>
      <w:r w:rsidR="00000000">
        <w:rPr>
          <w:sz w:val="24"/>
          <w:szCs w:val="24"/>
        </w:rPr>
      </w:r>
      <w:r w:rsidR="00000000">
        <w:rPr>
          <w:sz w:val="24"/>
          <w:szCs w:val="24"/>
        </w:rPr>
        <w:fldChar w:fldCharType="separate"/>
      </w:r>
      <w:r w:rsidRPr="00E12464">
        <w:rPr>
          <w:sz w:val="24"/>
          <w:szCs w:val="24"/>
        </w:rPr>
        <w:fldChar w:fldCharType="end"/>
      </w:r>
      <w:r w:rsidRPr="00E12464">
        <w:rPr>
          <w:sz w:val="24"/>
          <w:szCs w:val="24"/>
        </w:rPr>
        <w:t xml:space="preserve">  educational tests (cognitive, diagnostic, aptitude, achievement), </w:t>
      </w:r>
    </w:p>
    <w:p w14:paraId="266F92E0" w14:textId="5A4B05ED" w:rsidR="00E12464" w:rsidRDefault="00EF6796" w:rsidP="00713B40">
      <w:pPr>
        <w:numPr>
          <w:ilvl w:val="2"/>
          <w:numId w:val="27"/>
        </w:numPr>
        <w:rPr>
          <w:sz w:val="24"/>
          <w:szCs w:val="24"/>
        </w:rPr>
      </w:pPr>
      <w:r w:rsidRPr="00E12464">
        <w:rPr>
          <w:sz w:val="24"/>
          <w:szCs w:val="24"/>
        </w:rPr>
        <w:fldChar w:fldCharType="begin">
          <w:ffData>
            <w:name w:val="Check1"/>
            <w:enabled/>
            <w:calcOnExit w:val="0"/>
            <w:checkBox>
              <w:sizeAuto/>
              <w:default w:val="0"/>
            </w:checkBox>
          </w:ffData>
        </w:fldChar>
      </w:r>
      <w:r w:rsidRPr="00E12464">
        <w:rPr>
          <w:sz w:val="24"/>
          <w:szCs w:val="24"/>
        </w:rPr>
        <w:instrText xml:space="preserve"> FORMCHECKBOX </w:instrText>
      </w:r>
      <w:r w:rsidR="00000000">
        <w:rPr>
          <w:sz w:val="24"/>
          <w:szCs w:val="24"/>
        </w:rPr>
      </w:r>
      <w:r w:rsidR="00000000">
        <w:rPr>
          <w:sz w:val="24"/>
          <w:szCs w:val="24"/>
        </w:rPr>
        <w:fldChar w:fldCharType="separate"/>
      </w:r>
      <w:r w:rsidRPr="00E12464">
        <w:rPr>
          <w:sz w:val="24"/>
          <w:szCs w:val="24"/>
        </w:rPr>
        <w:fldChar w:fldCharType="end"/>
      </w:r>
      <w:r w:rsidRPr="00E12464">
        <w:rPr>
          <w:sz w:val="24"/>
          <w:szCs w:val="24"/>
        </w:rPr>
        <w:t xml:space="preserve">  observation of public behavior (</w:t>
      </w:r>
      <w:r w:rsidR="00A05DEB">
        <w:rPr>
          <w:sz w:val="24"/>
          <w:szCs w:val="24"/>
        </w:rPr>
        <w:t xml:space="preserve">the </w:t>
      </w:r>
      <w:r w:rsidRPr="00E12464">
        <w:rPr>
          <w:sz w:val="24"/>
          <w:szCs w:val="24"/>
        </w:rPr>
        <w:t xml:space="preserve">investigator may not participate in the activities being </w:t>
      </w:r>
      <w:r w:rsidR="00E12464">
        <w:rPr>
          <w:sz w:val="24"/>
          <w:szCs w:val="24"/>
        </w:rPr>
        <w:t xml:space="preserve"> </w:t>
      </w:r>
    </w:p>
    <w:p w14:paraId="76346789" w14:textId="3685B4B2" w:rsidR="00EF6796" w:rsidRPr="00E12464" w:rsidRDefault="00E12464" w:rsidP="00713B40">
      <w:pPr>
        <w:numPr>
          <w:ilvl w:val="2"/>
          <w:numId w:val="27"/>
        </w:numPr>
        <w:rPr>
          <w:sz w:val="24"/>
          <w:szCs w:val="24"/>
        </w:rPr>
      </w:pPr>
      <w:r>
        <w:rPr>
          <w:sz w:val="24"/>
          <w:szCs w:val="24"/>
        </w:rPr>
        <w:t xml:space="preserve">       </w:t>
      </w:r>
      <w:r w:rsidR="00EF6796" w:rsidRPr="00E12464">
        <w:rPr>
          <w:sz w:val="24"/>
          <w:szCs w:val="24"/>
        </w:rPr>
        <w:t>observed,</w:t>
      </w:r>
    </w:p>
    <w:p w14:paraId="5374D9B8" w14:textId="77777777" w:rsidR="00EF6796" w:rsidRPr="00E12464" w:rsidRDefault="00EF6796" w:rsidP="00713B40">
      <w:pPr>
        <w:numPr>
          <w:ilvl w:val="2"/>
          <w:numId w:val="27"/>
        </w:numPr>
        <w:jc w:val="both"/>
        <w:rPr>
          <w:sz w:val="24"/>
          <w:szCs w:val="24"/>
        </w:rPr>
      </w:pPr>
      <w:r w:rsidRPr="00E12464">
        <w:rPr>
          <w:sz w:val="24"/>
          <w:szCs w:val="24"/>
        </w:rPr>
        <w:fldChar w:fldCharType="begin">
          <w:ffData>
            <w:name w:val="Check1"/>
            <w:enabled/>
            <w:calcOnExit w:val="0"/>
            <w:checkBox>
              <w:sizeAuto/>
              <w:default w:val="0"/>
            </w:checkBox>
          </w:ffData>
        </w:fldChar>
      </w:r>
      <w:r w:rsidRPr="00E12464">
        <w:rPr>
          <w:sz w:val="24"/>
          <w:szCs w:val="24"/>
        </w:rPr>
        <w:instrText xml:space="preserve"> FORMCHECKBOX </w:instrText>
      </w:r>
      <w:r w:rsidR="00000000">
        <w:rPr>
          <w:sz w:val="24"/>
          <w:szCs w:val="24"/>
        </w:rPr>
      </w:r>
      <w:r w:rsidR="00000000">
        <w:rPr>
          <w:sz w:val="24"/>
          <w:szCs w:val="24"/>
        </w:rPr>
        <w:fldChar w:fldCharType="separate"/>
      </w:r>
      <w:r w:rsidRPr="00E12464">
        <w:rPr>
          <w:sz w:val="24"/>
          <w:szCs w:val="24"/>
        </w:rPr>
        <w:fldChar w:fldCharType="end"/>
      </w:r>
      <w:r w:rsidRPr="00E12464">
        <w:rPr>
          <w:sz w:val="24"/>
          <w:szCs w:val="24"/>
        </w:rPr>
        <w:t xml:space="preserve">  surveys, </w:t>
      </w:r>
    </w:p>
    <w:p w14:paraId="44D157DD" w14:textId="77777777" w:rsidR="00EF6796" w:rsidRPr="00E12464" w:rsidRDefault="00EF6796" w:rsidP="00713B40">
      <w:pPr>
        <w:numPr>
          <w:ilvl w:val="2"/>
          <w:numId w:val="27"/>
        </w:numPr>
        <w:jc w:val="both"/>
        <w:rPr>
          <w:sz w:val="24"/>
          <w:szCs w:val="24"/>
        </w:rPr>
      </w:pPr>
      <w:r w:rsidRPr="00E12464">
        <w:rPr>
          <w:sz w:val="24"/>
          <w:szCs w:val="24"/>
        </w:rPr>
        <w:fldChar w:fldCharType="begin">
          <w:ffData>
            <w:name w:val="Check1"/>
            <w:enabled/>
            <w:calcOnExit w:val="0"/>
            <w:checkBox>
              <w:sizeAuto/>
              <w:default w:val="0"/>
            </w:checkBox>
          </w:ffData>
        </w:fldChar>
      </w:r>
      <w:r w:rsidRPr="00E12464">
        <w:rPr>
          <w:sz w:val="24"/>
          <w:szCs w:val="24"/>
        </w:rPr>
        <w:instrText xml:space="preserve"> FORMCHECKBOX </w:instrText>
      </w:r>
      <w:r w:rsidR="00000000">
        <w:rPr>
          <w:sz w:val="24"/>
          <w:szCs w:val="24"/>
        </w:rPr>
      </w:r>
      <w:r w:rsidR="00000000">
        <w:rPr>
          <w:sz w:val="24"/>
          <w:szCs w:val="24"/>
        </w:rPr>
        <w:fldChar w:fldCharType="separate"/>
      </w:r>
      <w:r w:rsidRPr="00E12464">
        <w:rPr>
          <w:sz w:val="24"/>
          <w:szCs w:val="24"/>
        </w:rPr>
        <w:fldChar w:fldCharType="end"/>
      </w:r>
      <w:r w:rsidRPr="00E12464">
        <w:rPr>
          <w:sz w:val="24"/>
          <w:szCs w:val="24"/>
        </w:rPr>
        <w:t xml:space="preserve">  interviews</w:t>
      </w:r>
    </w:p>
    <w:p w14:paraId="2E2481F8" w14:textId="77777777" w:rsidR="00EF6796" w:rsidRPr="00E12464" w:rsidRDefault="00EF6796" w:rsidP="00EF6796">
      <w:pPr>
        <w:ind w:left="792"/>
        <w:jc w:val="both"/>
        <w:rPr>
          <w:sz w:val="24"/>
          <w:szCs w:val="24"/>
        </w:rPr>
      </w:pPr>
    </w:p>
    <w:p w14:paraId="499AC1EA" w14:textId="77777777" w:rsidR="00EF6796" w:rsidRPr="00E12464" w:rsidRDefault="00EF6796" w:rsidP="00EF6796">
      <w:pPr>
        <w:ind w:left="720"/>
        <w:jc w:val="both"/>
        <w:rPr>
          <w:sz w:val="24"/>
          <w:szCs w:val="24"/>
        </w:rPr>
      </w:pPr>
      <w:r w:rsidRPr="00E12464">
        <w:rPr>
          <w:sz w:val="24"/>
          <w:szCs w:val="24"/>
        </w:rPr>
        <w:t xml:space="preserve">When </w:t>
      </w:r>
      <w:r w:rsidRPr="00E12464">
        <w:rPr>
          <w:b/>
          <w:sz w:val="24"/>
          <w:szCs w:val="24"/>
        </w:rPr>
        <w:t>AT LEAST</w:t>
      </w:r>
      <w:r w:rsidRPr="00E12464">
        <w:rPr>
          <w:sz w:val="24"/>
          <w:szCs w:val="24"/>
        </w:rPr>
        <w:t xml:space="preserve"> </w:t>
      </w:r>
      <w:r w:rsidRPr="00E12464">
        <w:rPr>
          <w:b/>
          <w:sz w:val="24"/>
          <w:szCs w:val="24"/>
        </w:rPr>
        <w:t>ONE</w:t>
      </w:r>
      <w:r w:rsidRPr="00E12464">
        <w:rPr>
          <w:sz w:val="24"/>
          <w:szCs w:val="24"/>
        </w:rPr>
        <w:t xml:space="preserve"> of the following conditions is met:</w:t>
      </w:r>
    </w:p>
    <w:p w14:paraId="6E2ED705" w14:textId="77777777" w:rsidR="00A05DEB" w:rsidRDefault="00EF6796" w:rsidP="00A05DEB">
      <w:pPr>
        <w:numPr>
          <w:ilvl w:val="1"/>
          <w:numId w:val="6"/>
        </w:numPr>
        <w:tabs>
          <w:tab w:val="clear" w:pos="1800"/>
        </w:tabs>
        <w:ind w:left="1440"/>
        <w:jc w:val="both"/>
        <w:rPr>
          <w:sz w:val="24"/>
          <w:szCs w:val="24"/>
        </w:rPr>
      </w:pPr>
      <w:r w:rsidRPr="00E12464">
        <w:rPr>
          <w:sz w:val="24"/>
          <w:szCs w:val="24"/>
        </w:rPr>
        <w:fldChar w:fldCharType="begin">
          <w:ffData>
            <w:name w:val="Check1"/>
            <w:enabled/>
            <w:calcOnExit w:val="0"/>
            <w:checkBox>
              <w:sizeAuto/>
              <w:default w:val="0"/>
            </w:checkBox>
          </w:ffData>
        </w:fldChar>
      </w:r>
      <w:r w:rsidRPr="00E12464">
        <w:rPr>
          <w:sz w:val="24"/>
          <w:szCs w:val="24"/>
        </w:rPr>
        <w:instrText xml:space="preserve"> FORMCHECKBOX </w:instrText>
      </w:r>
      <w:r w:rsidR="00000000">
        <w:rPr>
          <w:sz w:val="24"/>
          <w:szCs w:val="24"/>
        </w:rPr>
      </w:r>
      <w:r w:rsidR="00000000">
        <w:rPr>
          <w:sz w:val="24"/>
          <w:szCs w:val="24"/>
        </w:rPr>
        <w:fldChar w:fldCharType="separate"/>
      </w:r>
      <w:r w:rsidRPr="00E12464">
        <w:rPr>
          <w:sz w:val="24"/>
          <w:szCs w:val="24"/>
        </w:rPr>
        <w:fldChar w:fldCharType="end"/>
      </w:r>
      <w:r w:rsidRPr="00E12464">
        <w:rPr>
          <w:sz w:val="24"/>
          <w:szCs w:val="24"/>
        </w:rPr>
        <w:t xml:space="preserve">  Subjects </w:t>
      </w:r>
      <w:r w:rsidRPr="00E12464">
        <w:rPr>
          <w:b/>
          <w:sz w:val="24"/>
          <w:szCs w:val="24"/>
        </w:rPr>
        <w:t>cannot</w:t>
      </w:r>
      <w:r w:rsidR="00DC2C16" w:rsidRPr="00E12464">
        <w:rPr>
          <w:sz w:val="24"/>
          <w:szCs w:val="24"/>
        </w:rPr>
        <w:t xml:space="preserve"> be identified, including by the researchers, </w:t>
      </w:r>
      <w:r w:rsidRPr="00E12464">
        <w:rPr>
          <w:sz w:val="24"/>
          <w:szCs w:val="24"/>
        </w:rPr>
        <w:t xml:space="preserve">in any way (including visually, </w:t>
      </w:r>
    </w:p>
    <w:p w14:paraId="23C6965F" w14:textId="366BAF1E" w:rsidR="00A05DEB" w:rsidRDefault="00A05DEB" w:rsidP="00092975">
      <w:pPr>
        <w:ind w:left="1080"/>
        <w:rPr>
          <w:sz w:val="24"/>
          <w:szCs w:val="24"/>
        </w:rPr>
      </w:pPr>
      <w:r>
        <w:rPr>
          <w:sz w:val="24"/>
          <w:szCs w:val="24"/>
        </w:rPr>
        <w:t xml:space="preserve"> indirectly</w:t>
      </w:r>
      <w:r w:rsidR="000F47B3" w:rsidRPr="00A05DEB">
        <w:rPr>
          <w:sz w:val="24"/>
          <w:szCs w:val="24"/>
        </w:rPr>
        <w:t xml:space="preserve"> </w:t>
      </w:r>
      <w:r w:rsidR="00EF6796" w:rsidRPr="00A05DEB">
        <w:rPr>
          <w:sz w:val="24"/>
          <w:szCs w:val="24"/>
        </w:rPr>
        <w:t>through identifiers, or implicitly through demographic or descriptive information).</w:t>
      </w:r>
    </w:p>
    <w:p w14:paraId="6915B48A" w14:textId="77777777" w:rsidR="00092975" w:rsidRDefault="00092975" w:rsidP="00092975">
      <w:pPr>
        <w:ind w:left="1080"/>
        <w:rPr>
          <w:sz w:val="24"/>
          <w:szCs w:val="24"/>
        </w:rPr>
      </w:pPr>
    </w:p>
    <w:p w14:paraId="4604CDDC" w14:textId="77777777" w:rsidR="00092975" w:rsidRDefault="00092975" w:rsidP="00092975">
      <w:pPr>
        <w:ind w:left="1080"/>
        <w:rPr>
          <w:sz w:val="24"/>
          <w:szCs w:val="24"/>
        </w:rPr>
      </w:pPr>
    </w:p>
    <w:p w14:paraId="3FD91924" w14:textId="77777777" w:rsidR="00092975" w:rsidRPr="00A05DEB" w:rsidRDefault="00092975" w:rsidP="00092975">
      <w:pPr>
        <w:ind w:left="1080"/>
        <w:rPr>
          <w:sz w:val="24"/>
          <w:szCs w:val="24"/>
        </w:rPr>
      </w:pPr>
    </w:p>
    <w:p w14:paraId="1FF15CCB" w14:textId="30D89A33" w:rsidR="00EF6796" w:rsidRPr="00092975" w:rsidRDefault="00EF6796" w:rsidP="00092975">
      <w:pPr>
        <w:numPr>
          <w:ilvl w:val="1"/>
          <w:numId w:val="6"/>
        </w:numPr>
        <w:tabs>
          <w:tab w:val="clear" w:pos="1800"/>
        </w:tabs>
        <w:ind w:left="1440"/>
        <w:rPr>
          <w:sz w:val="24"/>
          <w:szCs w:val="24"/>
        </w:rPr>
      </w:pPr>
      <w:r w:rsidRPr="00E12464">
        <w:rPr>
          <w:sz w:val="24"/>
          <w:szCs w:val="24"/>
        </w:rPr>
        <w:lastRenderedPageBreak/>
        <w:fldChar w:fldCharType="begin">
          <w:ffData>
            <w:name w:val="Check1"/>
            <w:enabled/>
            <w:calcOnExit w:val="0"/>
            <w:checkBox>
              <w:sizeAuto/>
              <w:default w:val="0"/>
            </w:checkBox>
          </w:ffData>
        </w:fldChar>
      </w:r>
      <w:r w:rsidRPr="00E12464">
        <w:rPr>
          <w:sz w:val="24"/>
          <w:szCs w:val="24"/>
        </w:rPr>
        <w:instrText xml:space="preserve"> FORMCHECKBOX </w:instrText>
      </w:r>
      <w:r w:rsidR="00000000">
        <w:rPr>
          <w:sz w:val="24"/>
          <w:szCs w:val="24"/>
        </w:rPr>
      </w:r>
      <w:r w:rsidR="00000000">
        <w:rPr>
          <w:sz w:val="24"/>
          <w:szCs w:val="24"/>
        </w:rPr>
        <w:fldChar w:fldCharType="separate"/>
      </w:r>
      <w:r w:rsidRPr="00E12464">
        <w:rPr>
          <w:sz w:val="24"/>
          <w:szCs w:val="24"/>
        </w:rPr>
        <w:fldChar w:fldCharType="end"/>
      </w:r>
      <w:r w:rsidRPr="00E12464">
        <w:rPr>
          <w:sz w:val="24"/>
          <w:szCs w:val="24"/>
        </w:rPr>
        <w:t xml:space="preserve">  </w:t>
      </w:r>
      <w:r w:rsidR="00092975">
        <w:rPr>
          <w:sz w:val="24"/>
          <w:szCs w:val="24"/>
        </w:rPr>
        <w:t xml:space="preserve">The subject’s responses do not address sensitive aspects of personal behavior, such as illegal </w:t>
      </w:r>
      <w:r w:rsidR="00092975" w:rsidRPr="00092975">
        <w:rPr>
          <w:sz w:val="24"/>
          <w:szCs w:val="24"/>
        </w:rPr>
        <w:t>conduct, drug use, sexual activity, or alcohol consumption. Additionally, if made public, the subject’s responses or behavior would not expose the individual to criminal or civil liability, nor damage their reputation, financial position, or other interests or employabi</w:t>
      </w:r>
      <w:r w:rsidRPr="00092975">
        <w:rPr>
          <w:sz w:val="24"/>
          <w:szCs w:val="24"/>
        </w:rPr>
        <w:t>lity.</w:t>
      </w:r>
    </w:p>
    <w:p w14:paraId="0981A454" w14:textId="77777777" w:rsidR="00EF6796" w:rsidRPr="00E12464" w:rsidRDefault="00EF6796" w:rsidP="00092975">
      <w:pPr>
        <w:rPr>
          <w:sz w:val="24"/>
          <w:szCs w:val="24"/>
        </w:rPr>
      </w:pPr>
    </w:p>
    <w:bookmarkStart w:id="2" w:name="OLE_LINK1"/>
    <w:bookmarkStart w:id="3" w:name="OLE_LINK2"/>
    <w:p w14:paraId="703E5F85" w14:textId="77777777" w:rsidR="00A05DEB" w:rsidRDefault="00EF6796" w:rsidP="00A05DEB">
      <w:pPr>
        <w:numPr>
          <w:ilvl w:val="1"/>
          <w:numId w:val="27"/>
        </w:numPr>
        <w:rPr>
          <w:sz w:val="24"/>
          <w:szCs w:val="24"/>
        </w:rPr>
      </w:pPr>
      <w:r w:rsidRPr="00E12464">
        <w:rPr>
          <w:sz w:val="24"/>
          <w:szCs w:val="24"/>
        </w:rPr>
        <w:fldChar w:fldCharType="begin">
          <w:ffData>
            <w:name w:val="Check1"/>
            <w:enabled/>
            <w:calcOnExit w:val="0"/>
            <w:checkBox>
              <w:sizeAuto/>
              <w:default w:val="0"/>
            </w:checkBox>
          </w:ffData>
        </w:fldChar>
      </w:r>
      <w:r w:rsidRPr="00E12464">
        <w:rPr>
          <w:sz w:val="24"/>
          <w:szCs w:val="24"/>
        </w:rPr>
        <w:instrText xml:space="preserve"> FORMCHECKBOX </w:instrText>
      </w:r>
      <w:r w:rsidR="00000000">
        <w:rPr>
          <w:sz w:val="24"/>
          <w:szCs w:val="24"/>
        </w:rPr>
      </w:r>
      <w:r w:rsidR="00000000">
        <w:rPr>
          <w:sz w:val="24"/>
          <w:szCs w:val="24"/>
        </w:rPr>
        <w:fldChar w:fldCharType="separate"/>
      </w:r>
      <w:r w:rsidRPr="00E12464">
        <w:rPr>
          <w:sz w:val="24"/>
          <w:szCs w:val="24"/>
        </w:rPr>
        <w:fldChar w:fldCharType="end"/>
      </w:r>
      <w:r w:rsidRPr="00E12464">
        <w:rPr>
          <w:sz w:val="24"/>
          <w:szCs w:val="24"/>
        </w:rPr>
        <w:t xml:space="preserve"> </w:t>
      </w:r>
      <w:bookmarkEnd w:id="2"/>
      <w:bookmarkEnd w:id="3"/>
      <w:r w:rsidRPr="00E12464">
        <w:rPr>
          <w:sz w:val="24"/>
          <w:szCs w:val="24"/>
        </w:rPr>
        <w:t xml:space="preserve">Research involving only surveys or interviews of elected or appointed public officials or </w:t>
      </w:r>
    </w:p>
    <w:p w14:paraId="63A880E6" w14:textId="6983C657" w:rsidR="00A05DEB" w:rsidRDefault="00092975" w:rsidP="00092975">
      <w:pPr>
        <w:ind w:left="360"/>
        <w:rPr>
          <w:sz w:val="24"/>
          <w:szCs w:val="24"/>
        </w:rPr>
      </w:pPr>
      <w:r>
        <w:rPr>
          <w:sz w:val="24"/>
          <w:szCs w:val="24"/>
        </w:rPr>
        <w:t xml:space="preserve">      Candidates for public office are eligible for exemption regardless of item 2 above.      </w:t>
      </w:r>
    </w:p>
    <w:p w14:paraId="4D89D00E" w14:textId="076234ED" w:rsidR="00EF6796" w:rsidRPr="00A05DEB" w:rsidRDefault="00092975" w:rsidP="00092975">
      <w:pPr>
        <w:rPr>
          <w:sz w:val="24"/>
          <w:szCs w:val="24"/>
        </w:rPr>
      </w:pPr>
      <w:r>
        <w:rPr>
          <w:sz w:val="24"/>
          <w:szCs w:val="24"/>
        </w:rPr>
        <w:t xml:space="preserve">          </w:t>
      </w:r>
      <w:r w:rsidR="00A05DEB">
        <w:rPr>
          <w:sz w:val="24"/>
          <w:szCs w:val="24"/>
        </w:rPr>
        <w:t xml:space="preserve"> </w:t>
      </w:r>
      <w:r>
        <w:rPr>
          <w:sz w:val="24"/>
          <w:szCs w:val="24"/>
        </w:rPr>
        <w:t>(Officials</w:t>
      </w:r>
      <w:r w:rsidR="00EF6796" w:rsidRPr="00A05DEB">
        <w:rPr>
          <w:sz w:val="24"/>
          <w:szCs w:val="24"/>
        </w:rPr>
        <w:t xml:space="preserve"> are defined as </w:t>
      </w:r>
      <w:r w:rsidR="00A05DEB" w:rsidRPr="00A05DEB">
        <w:rPr>
          <w:sz w:val="24"/>
          <w:szCs w:val="24"/>
        </w:rPr>
        <w:t>those individuals</w:t>
      </w:r>
      <w:r w:rsidR="00EF6796" w:rsidRPr="00A05DEB">
        <w:rPr>
          <w:sz w:val="24"/>
          <w:szCs w:val="24"/>
        </w:rPr>
        <w:t xml:space="preserve"> elected or appointed to local, state</w:t>
      </w:r>
      <w:r w:rsidR="000F47B3" w:rsidRPr="00A05DEB">
        <w:rPr>
          <w:sz w:val="24"/>
          <w:szCs w:val="24"/>
        </w:rPr>
        <w:t>,</w:t>
      </w:r>
      <w:r w:rsidR="00EF6796" w:rsidRPr="00A05DEB">
        <w:rPr>
          <w:sz w:val="24"/>
          <w:szCs w:val="24"/>
        </w:rPr>
        <w:t xml:space="preserve"> or federal office</w:t>
      </w:r>
      <w:r w:rsidR="000F47B3" w:rsidRPr="00A05DEB">
        <w:rPr>
          <w:sz w:val="24"/>
          <w:szCs w:val="24"/>
        </w:rPr>
        <w:t>.)</w:t>
      </w:r>
    </w:p>
    <w:p w14:paraId="3AFF8300" w14:textId="3C41D3F2" w:rsidR="00EF6796" w:rsidRPr="00E12464" w:rsidRDefault="000F47B3" w:rsidP="00A05DEB">
      <w:pPr>
        <w:rPr>
          <w:sz w:val="24"/>
          <w:szCs w:val="24"/>
        </w:rPr>
      </w:pPr>
      <w:r w:rsidRPr="00E12464">
        <w:rPr>
          <w:sz w:val="24"/>
          <w:szCs w:val="24"/>
        </w:rPr>
        <w:t xml:space="preserve">  </w:t>
      </w:r>
    </w:p>
    <w:p w14:paraId="77516FA3" w14:textId="295494D9" w:rsidR="00EF6796" w:rsidRPr="00E12464" w:rsidRDefault="00EF6796" w:rsidP="00713B40">
      <w:pPr>
        <w:numPr>
          <w:ilvl w:val="1"/>
          <w:numId w:val="27"/>
        </w:numPr>
        <w:rPr>
          <w:sz w:val="24"/>
          <w:szCs w:val="24"/>
        </w:rPr>
      </w:pPr>
      <w:r w:rsidRPr="00E12464">
        <w:rPr>
          <w:sz w:val="24"/>
          <w:szCs w:val="24"/>
        </w:rPr>
        <w:t>Research involving the collection or study of existing data – including documents, records, pathological specimens</w:t>
      </w:r>
      <w:r w:rsidR="000F47B3" w:rsidRPr="00E12464">
        <w:rPr>
          <w:sz w:val="24"/>
          <w:szCs w:val="24"/>
        </w:rPr>
        <w:t>,</w:t>
      </w:r>
      <w:r w:rsidRPr="00E12464">
        <w:rPr>
          <w:sz w:val="24"/>
          <w:szCs w:val="24"/>
        </w:rPr>
        <w:t xml:space="preserve"> or diagnostic specimens – if at least one of the following conditions is met:</w:t>
      </w:r>
    </w:p>
    <w:p w14:paraId="0A34BBDA" w14:textId="77777777" w:rsidR="00EF6796" w:rsidRPr="00E12464" w:rsidRDefault="00EF6796" w:rsidP="00EF6796">
      <w:pPr>
        <w:pStyle w:val="ListParagraph"/>
        <w:rPr>
          <w:sz w:val="24"/>
          <w:szCs w:val="24"/>
        </w:rPr>
      </w:pPr>
    </w:p>
    <w:p w14:paraId="24174295" w14:textId="77777777" w:rsidR="00EF6796" w:rsidRPr="00E12464" w:rsidRDefault="00EF6796" w:rsidP="00713B40">
      <w:pPr>
        <w:pStyle w:val="ListParagraph"/>
        <w:numPr>
          <w:ilvl w:val="2"/>
          <w:numId w:val="27"/>
        </w:numPr>
        <w:rPr>
          <w:sz w:val="24"/>
          <w:szCs w:val="24"/>
        </w:rPr>
      </w:pPr>
      <w:r w:rsidRPr="00E12464">
        <w:rPr>
          <w:sz w:val="24"/>
          <w:szCs w:val="24"/>
        </w:rPr>
        <w:fldChar w:fldCharType="begin">
          <w:ffData>
            <w:name w:val="Check1"/>
            <w:enabled/>
            <w:calcOnExit w:val="0"/>
            <w:checkBox>
              <w:sizeAuto/>
              <w:default w:val="0"/>
            </w:checkBox>
          </w:ffData>
        </w:fldChar>
      </w:r>
      <w:r w:rsidRPr="00E12464">
        <w:rPr>
          <w:sz w:val="24"/>
          <w:szCs w:val="24"/>
        </w:rPr>
        <w:instrText xml:space="preserve"> FORMCHECKBOX </w:instrText>
      </w:r>
      <w:r w:rsidR="00000000">
        <w:rPr>
          <w:sz w:val="24"/>
          <w:szCs w:val="24"/>
        </w:rPr>
      </w:r>
      <w:r w:rsidR="00000000">
        <w:rPr>
          <w:sz w:val="24"/>
          <w:szCs w:val="24"/>
        </w:rPr>
        <w:fldChar w:fldCharType="separate"/>
      </w:r>
      <w:r w:rsidRPr="00E12464">
        <w:rPr>
          <w:sz w:val="24"/>
          <w:szCs w:val="24"/>
        </w:rPr>
        <w:fldChar w:fldCharType="end"/>
      </w:r>
      <w:r w:rsidRPr="00E12464">
        <w:rPr>
          <w:sz w:val="24"/>
          <w:szCs w:val="24"/>
        </w:rPr>
        <w:t xml:space="preserve">  These sources are publicly available, or</w:t>
      </w:r>
    </w:p>
    <w:p w14:paraId="79C7B005" w14:textId="77777777" w:rsidR="00A05DEB" w:rsidRDefault="00EF6796" w:rsidP="00A05DEB">
      <w:pPr>
        <w:pStyle w:val="ListParagraph"/>
        <w:numPr>
          <w:ilvl w:val="2"/>
          <w:numId w:val="27"/>
        </w:numPr>
        <w:rPr>
          <w:sz w:val="24"/>
          <w:szCs w:val="24"/>
        </w:rPr>
      </w:pPr>
      <w:r w:rsidRPr="00E12464">
        <w:rPr>
          <w:sz w:val="24"/>
          <w:szCs w:val="24"/>
        </w:rPr>
        <w:fldChar w:fldCharType="begin">
          <w:ffData>
            <w:name w:val="Check1"/>
            <w:enabled/>
            <w:calcOnExit w:val="0"/>
            <w:checkBox>
              <w:sizeAuto/>
              <w:default w:val="0"/>
            </w:checkBox>
          </w:ffData>
        </w:fldChar>
      </w:r>
      <w:r w:rsidRPr="00E12464">
        <w:rPr>
          <w:sz w:val="24"/>
          <w:szCs w:val="24"/>
        </w:rPr>
        <w:instrText xml:space="preserve"> FORMCHECKBOX </w:instrText>
      </w:r>
      <w:r w:rsidR="00000000">
        <w:rPr>
          <w:sz w:val="24"/>
          <w:szCs w:val="24"/>
        </w:rPr>
      </w:r>
      <w:r w:rsidR="00000000">
        <w:rPr>
          <w:sz w:val="24"/>
          <w:szCs w:val="24"/>
        </w:rPr>
        <w:fldChar w:fldCharType="separate"/>
      </w:r>
      <w:r w:rsidRPr="00E12464">
        <w:rPr>
          <w:sz w:val="24"/>
          <w:szCs w:val="24"/>
        </w:rPr>
        <w:fldChar w:fldCharType="end"/>
      </w:r>
      <w:r w:rsidRPr="00E12464">
        <w:rPr>
          <w:sz w:val="24"/>
          <w:szCs w:val="24"/>
        </w:rPr>
        <w:t xml:space="preserve"> </w:t>
      </w:r>
      <w:r w:rsidRPr="00E12464">
        <w:rPr>
          <w:sz w:val="24"/>
          <w:szCs w:val="24"/>
        </w:rPr>
        <w:tab/>
      </w:r>
      <w:r w:rsidR="000F47B3" w:rsidRPr="00E12464">
        <w:rPr>
          <w:sz w:val="24"/>
          <w:szCs w:val="24"/>
        </w:rPr>
        <w:t>The investigator records the information</w:t>
      </w:r>
      <w:r w:rsidRPr="00E12464">
        <w:rPr>
          <w:sz w:val="24"/>
          <w:szCs w:val="24"/>
        </w:rPr>
        <w:t xml:space="preserve"> in such a manner that human subjects cannot be</w:t>
      </w:r>
      <w:r w:rsidR="000F47B3" w:rsidRPr="00E12464">
        <w:rPr>
          <w:sz w:val="24"/>
          <w:szCs w:val="24"/>
        </w:rPr>
        <w:t xml:space="preserve"> </w:t>
      </w:r>
    </w:p>
    <w:p w14:paraId="777645F6" w14:textId="77777777" w:rsidR="00A05DEB" w:rsidRDefault="00A05DEB" w:rsidP="00A05DEB">
      <w:pPr>
        <w:pStyle w:val="ListParagraph"/>
        <w:ind w:left="792"/>
        <w:rPr>
          <w:sz w:val="24"/>
          <w:szCs w:val="24"/>
        </w:rPr>
      </w:pPr>
      <w:r>
        <w:rPr>
          <w:sz w:val="24"/>
          <w:szCs w:val="24"/>
        </w:rPr>
        <w:t xml:space="preserve">            </w:t>
      </w:r>
      <w:r w:rsidR="00EF6796" w:rsidRPr="00E12464">
        <w:rPr>
          <w:sz w:val="24"/>
          <w:szCs w:val="24"/>
        </w:rPr>
        <w:t>identified in</w:t>
      </w:r>
      <w:r w:rsidR="000F47B3" w:rsidRPr="00A05DEB">
        <w:rPr>
          <w:sz w:val="24"/>
          <w:szCs w:val="24"/>
        </w:rPr>
        <w:t xml:space="preserve"> </w:t>
      </w:r>
      <w:r w:rsidR="00EF6796" w:rsidRPr="00A05DEB">
        <w:rPr>
          <w:sz w:val="24"/>
          <w:szCs w:val="24"/>
        </w:rPr>
        <w:t xml:space="preserve">any way (including visually, indirectly through identifiers, or implicitly through </w:t>
      </w:r>
    </w:p>
    <w:p w14:paraId="2B62244C" w14:textId="274413C2" w:rsidR="00EF6796" w:rsidRPr="00A05DEB" w:rsidRDefault="00A05DEB" w:rsidP="00A05DEB">
      <w:pPr>
        <w:pStyle w:val="ListParagraph"/>
        <w:ind w:left="792"/>
        <w:rPr>
          <w:sz w:val="24"/>
          <w:szCs w:val="24"/>
        </w:rPr>
      </w:pPr>
      <w:r>
        <w:rPr>
          <w:sz w:val="24"/>
          <w:szCs w:val="24"/>
        </w:rPr>
        <w:t xml:space="preserve">            </w:t>
      </w:r>
      <w:r w:rsidR="00EF6796" w:rsidRPr="00A05DEB">
        <w:rPr>
          <w:sz w:val="24"/>
          <w:szCs w:val="24"/>
        </w:rPr>
        <w:t>demographic</w:t>
      </w:r>
      <w:r w:rsidR="000F47B3" w:rsidRPr="00A05DEB">
        <w:rPr>
          <w:sz w:val="24"/>
          <w:szCs w:val="24"/>
        </w:rPr>
        <w:t xml:space="preserve"> </w:t>
      </w:r>
      <w:r w:rsidR="00EF6796" w:rsidRPr="00A05DEB">
        <w:rPr>
          <w:sz w:val="24"/>
          <w:szCs w:val="24"/>
        </w:rPr>
        <w:t>o</w:t>
      </w:r>
      <w:r>
        <w:rPr>
          <w:sz w:val="24"/>
          <w:szCs w:val="24"/>
        </w:rPr>
        <w:t>r</w:t>
      </w:r>
      <w:r w:rsidR="000F47B3" w:rsidRPr="00A05DEB">
        <w:rPr>
          <w:sz w:val="24"/>
          <w:szCs w:val="24"/>
        </w:rPr>
        <w:t xml:space="preserve"> </w:t>
      </w:r>
      <w:r w:rsidR="00EF6796" w:rsidRPr="00A05DEB">
        <w:rPr>
          <w:sz w:val="24"/>
          <w:szCs w:val="24"/>
        </w:rPr>
        <w:t>descriptive information).</w:t>
      </w:r>
    </w:p>
    <w:p w14:paraId="03E450B1" w14:textId="77777777" w:rsidR="00A05DEB" w:rsidRDefault="00EF6796" w:rsidP="00A05DEB">
      <w:pPr>
        <w:numPr>
          <w:ilvl w:val="1"/>
          <w:numId w:val="27"/>
        </w:numPr>
        <w:rPr>
          <w:sz w:val="24"/>
          <w:szCs w:val="24"/>
        </w:rPr>
      </w:pPr>
      <w:r w:rsidRPr="00E12464">
        <w:rPr>
          <w:sz w:val="24"/>
          <w:szCs w:val="24"/>
        </w:rPr>
        <w:fldChar w:fldCharType="begin">
          <w:ffData>
            <w:name w:val="Check1"/>
            <w:enabled/>
            <w:calcOnExit w:val="0"/>
            <w:checkBox>
              <w:sizeAuto/>
              <w:default w:val="0"/>
            </w:checkBox>
          </w:ffData>
        </w:fldChar>
      </w:r>
      <w:r w:rsidRPr="00E12464">
        <w:rPr>
          <w:sz w:val="24"/>
          <w:szCs w:val="24"/>
        </w:rPr>
        <w:instrText xml:space="preserve"> FORMCHECKBOX </w:instrText>
      </w:r>
      <w:r w:rsidR="00000000">
        <w:rPr>
          <w:sz w:val="24"/>
          <w:szCs w:val="24"/>
        </w:rPr>
      </w:r>
      <w:r w:rsidR="00000000">
        <w:rPr>
          <w:sz w:val="24"/>
          <w:szCs w:val="24"/>
        </w:rPr>
        <w:fldChar w:fldCharType="separate"/>
      </w:r>
      <w:r w:rsidRPr="00E12464">
        <w:rPr>
          <w:sz w:val="24"/>
          <w:szCs w:val="24"/>
        </w:rPr>
        <w:fldChar w:fldCharType="end"/>
      </w:r>
      <w:r w:rsidRPr="00E12464">
        <w:rPr>
          <w:sz w:val="24"/>
          <w:szCs w:val="24"/>
        </w:rPr>
        <w:t xml:space="preserve"> Research </w:t>
      </w:r>
      <w:r w:rsidR="00A80596" w:rsidRPr="00E12464">
        <w:rPr>
          <w:sz w:val="24"/>
          <w:szCs w:val="24"/>
        </w:rPr>
        <w:t xml:space="preserve">and demonstration projects </w:t>
      </w:r>
      <w:r w:rsidRPr="00E12464">
        <w:rPr>
          <w:sz w:val="24"/>
          <w:szCs w:val="24"/>
        </w:rPr>
        <w:t xml:space="preserve">designed to study, evaluate, or otherwise examine </w:t>
      </w:r>
    </w:p>
    <w:p w14:paraId="4E1E6982" w14:textId="7D1D36AB" w:rsidR="00EF6796" w:rsidRPr="00A05DEB" w:rsidRDefault="00A05DEB" w:rsidP="00A05DEB">
      <w:pPr>
        <w:ind w:left="720"/>
        <w:rPr>
          <w:sz w:val="24"/>
          <w:szCs w:val="24"/>
        </w:rPr>
      </w:pPr>
      <w:r>
        <w:rPr>
          <w:sz w:val="24"/>
          <w:szCs w:val="24"/>
        </w:rPr>
        <w:t xml:space="preserve">      </w:t>
      </w:r>
      <w:r w:rsidR="00C95DED" w:rsidRPr="00E12464">
        <w:rPr>
          <w:sz w:val="24"/>
          <w:szCs w:val="24"/>
        </w:rPr>
        <w:t xml:space="preserve">governmental </w:t>
      </w:r>
      <w:r w:rsidR="00EF6796" w:rsidRPr="00A05DEB">
        <w:rPr>
          <w:sz w:val="24"/>
          <w:szCs w:val="24"/>
        </w:rPr>
        <w:t>public benefit or service programs.</w:t>
      </w:r>
    </w:p>
    <w:p w14:paraId="7FC27F28" w14:textId="431D2146" w:rsidR="00EF6796" w:rsidRPr="00E12464" w:rsidRDefault="00EF6796" w:rsidP="00713B40">
      <w:pPr>
        <w:numPr>
          <w:ilvl w:val="1"/>
          <w:numId w:val="27"/>
        </w:numPr>
        <w:rPr>
          <w:sz w:val="24"/>
          <w:szCs w:val="24"/>
        </w:rPr>
      </w:pPr>
      <w:r w:rsidRPr="00E12464">
        <w:rPr>
          <w:sz w:val="24"/>
          <w:szCs w:val="24"/>
        </w:rPr>
        <w:fldChar w:fldCharType="begin">
          <w:ffData>
            <w:name w:val="Check1"/>
            <w:enabled/>
            <w:calcOnExit w:val="0"/>
            <w:checkBox>
              <w:sizeAuto/>
              <w:default w:val="0"/>
            </w:checkBox>
          </w:ffData>
        </w:fldChar>
      </w:r>
      <w:r w:rsidRPr="00E12464">
        <w:rPr>
          <w:sz w:val="24"/>
          <w:szCs w:val="24"/>
        </w:rPr>
        <w:instrText xml:space="preserve"> FORMCHECKBOX </w:instrText>
      </w:r>
      <w:r w:rsidR="00000000">
        <w:rPr>
          <w:sz w:val="24"/>
          <w:szCs w:val="24"/>
        </w:rPr>
      </w:r>
      <w:r w:rsidR="00000000">
        <w:rPr>
          <w:sz w:val="24"/>
          <w:szCs w:val="24"/>
        </w:rPr>
        <w:fldChar w:fldCharType="separate"/>
      </w:r>
      <w:r w:rsidRPr="00E12464">
        <w:rPr>
          <w:sz w:val="24"/>
          <w:szCs w:val="24"/>
        </w:rPr>
        <w:fldChar w:fldCharType="end"/>
      </w:r>
      <w:r w:rsidR="00E249E7" w:rsidRPr="00E12464">
        <w:rPr>
          <w:sz w:val="24"/>
          <w:szCs w:val="24"/>
        </w:rPr>
        <w:t xml:space="preserve"> </w:t>
      </w:r>
      <w:r w:rsidRPr="00E12464">
        <w:rPr>
          <w:sz w:val="24"/>
          <w:szCs w:val="24"/>
        </w:rPr>
        <w:t>Research involving only taste and food quality evaluations.</w:t>
      </w:r>
    </w:p>
    <w:p w14:paraId="26E6CD01" w14:textId="77777777" w:rsidR="00F43F5F" w:rsidRPr="00E12464" w:rsidRDefault="00F43F5F" w:rsidP="00F43F5F">
      <w:pPr>
        <w:pStyle w:val="ListParagraph"/>
        <w:rPr>
          <w:sz w:val="24"/>
          <w:szCs w:val="24"/>
        </w:rPr>
      </w:pPr>
    </w:p>
    <w:p w14:paraId="6B88AB1D" w14:textId="70262C08" w:rsidR="00824601" w:rsidRPr="00E12464" w:rsidRDefault="00824601" w:rsidP="00824601">
      <w:pPr>
        <w:ind w:left="360"/>
        <w:rPr>
          <w:sz w:val="24"/>
          <w:szCs w:val="24"/>
        </w:rPr>
      </w:pPr>
      <w:r w:rsidRPr="00E12464">
        <w:rPr>
          <w:sz w:val="24"/>
          <w:szCs w:val="24"/>
        </w:rPr>
        <w:t xml:space="preserve">Exempt categories 7 and 8 </w:t>
      </w:r>
      <w:r w:rsidR="00E477E8" w:rsidRPr="00E12464">
        <w:rPr>
          <w:sz w:val="24"/>
          <w:szCs w:val="24"/>
        </w:rPr>
        <w:t xml:space="preserve">below </w:t>
      </w:r>
      <w:r w:rsidRPr="00E12464">
        <w:rPr>
          <w:sz w:val="24"/>
          <w:szCs w:val="24"/>
        </w:rPr>
        <w:t>were created at Clarkson for projects that do not directly conform to a specific federally-defined exempt category</w:t>
      </w:r>
      <w:r w:rsidR="00002996" w:rsidRPr="00E12464">
        <w:rPr>
          <w:sz w:val="24"/>
          <w:szCs w:val="24"/>
        </w:rPr>
        <w:t xml:space="preserve"> and</w:t>
      </w:r>
      <w:r w:rsidRPr="00E12464">
        <w:rPr>
          <w:sz w:val="24"/>
          <w:szCs w:val="24"/>
        </w:rPr>
        <w:t xml:space="preserve"> </w:t>
      </w:r>
      <w:r w:rsidR="00002996" w:rsidRPr="00E12464">
        <w:rPr>
          <w:b/>
          <w:sz w:val="24"/>
          <w:szCs w:val="24"/>
        </w:rPr>
        <w:t>must not</w:t>
      </w:r>
      <w:r w:rsidR="00002996" w:rsidRPr="00E12464">
        <w:rPr>
          <w:sz w:val="24"/>
          <w:szCs w:val="24"/>
        </w:rPr>
        <w:t xml:space="preserve"> include any of the following</w:t>
      </w:r>
      <w:r w:rsidRPr="00E12464">
        <w:rPr>
          <w:sz w:val="24"/>
          <w:szCs w:val="24"/>
        </w:rPr>
        <w:t>:</w:t>
      </w:r>
    </w:p>
    <w:p w14:paraId="6BD9DC49" w14:textId="041F1BE1" w:rsidR="00002996" w:rsidRPr="00E12464" w:rsidRDefault="00002996" w:rsidP="00002996">
      <w:pPr>
        <w:pStyle w:val="ListParagraph"/>
        <w:numPr>
          <w:ilvl w:val="0"/>
          <w:numId w:val="25"/>
        </w:numPr>
        <w:rPr>
          <w:sz w:val="24"/>
          <w:szCs w:val="24"/>
        </w:rPr>
      </w:pPr>
      <w:r w:rsidRPr="00E12464">
        <w:rPr>
          <w:sz w:val="24"/>
          <w:szCs w:val="24"/>
        </w:rPr>
        <w:t>Federal sponsorship, including federal training grants</w:t>
      </w:r>
    </w:p>
    <w:p w14:paraId="1FE4BF47" w14:textId="0DA00A72" w:rsidR="00002996" w:rsidRPr="00E12464" w:rsidRDefault="000F47B3" w:rsidP="00002996">
      <w:pPr>
        <w:pStyle w:val="ListParagraph"/>
        <w:numPr>
          <w:ilvl w:val="0"/>
          <w:numId w:val="25"/>
        </w:numPr>
        <w:rPr>
          <w:sz w:val="24"/>
          <w:szCs w:val="24"/>
        </w:rPr>
      </w:pPr>
      <w:r w:rsidRPr="00E12464">
        <w:rPr>
          <w:sz w:val="24"/>
          <w:szCs w:val="24"/>
        </w:rPr>
        <w:t>FDA-regulated</w:t>
      </w:r>
      <w:r w:rsidR="00002996" w:rsidRPr="00E12464">
        <w:rPr>
          <w:sz w:val="24"/>
          <w:szCs w:val="24"/>
        </w:rPr>
        <w:t xml:space="preserve"> components</w:t>
      </w:r>
    </w:p>
    <w:p w14:paraId="586E9FD6" w14:textId="57D6A091" w:rsidR="00002996" w:rsidRPr="00E12464" w:rsidRDefault="00002996" w:rsidP="00002996">
      <w:pPr>
        <w:pStyle w:val="ListParagraph"/>
        <w:numPr>
          <w:ilvl w:val="0"/>
          <w:numId w:val="25"/>
        </w:numPr>
        <w:rPr>
          <w:sz w:val="24"/>
          <w:szCs w:val="24"/>
        </w:rPr>
      </w:pPr>
      <w:r w:rsidRPr="00E12464">
        <w:rPr>
          <w:sz w:val="24"/>
          <w:szCs w:val="24"/>
        </w:rPr>
        <w:t xml:space="preserve">Sponsor or other contractual restrictions requiring </w:t>
      </w:r>
      <w:r w:rsidR="000F47B3" w:rsidRPr="00E12464">
        <w:rPr>
          <w:sz w:val="24"/>
          <w:szCs w:val="24"/>
        </w:rPr>
        <w:t>adherence</w:t>
      </w:r>
      <w:r w:rsidRPr="00E12464">
        <w:rPr>
          <w:sz w:val="24"/>
          <w:szCs w:val="24"/>
        </w:rPr>
        <w:t xml:space="preserve"> to federal regulations for clinical interventions (including clinical behavioral interventions)</w:t>
      </w:r>
    </w:p>
    <w:p w14:paraId="506C691C" w14:textId="3C787D88" w:rsidR="00002996" w:rsidRPr="00E12464" w:rsidRDefault="00002996" w:rsidP="00002996">
      <w:pPr>
        <w:pStyle w:val="ListParagraph"/>
        <w:numPr>
          <w:ilvl w:val="0"/>
          <w:numId w:val="25"/>
        </w:numPr>
        <w:rPr>
          <w:sz w:val="24"/>
          <w:szCs w:val="24"/>
        </w:rPr>
      </w:pPr>
      <w:r w:rsidRPr="00E12464">
        <w:rPr>
          <w:sz w:val="24"/>
          <w:szCs w:val="24"/>
        </w:rPr>
        <w:t>Prisoners as subjects</w:t>
      </w:r>
    </w:p>
    <w:p w14:paraId="7FEEB7A2" w14:textId="59CBBAD0" w:rsidR="00002996" w:rsidRPr="00E12464" w:rsidRDefault="00002996" w:rsidP="00002996">
      <w:pPr>
        <w:pStyle w:val="ListParagraph"/>
        <w:numPr>
          <w:ilvl w:val="0"/>
          <w:numId w:val="25"/>
        </w:numPr>
        <w:rPr>
          <w:sz w:val="24"/>
          <w:szCs w:val="24"/>
        </w:rPr>
      </w:pPr>
      <w:r w:rsidRPr="00E12464">
        <w:rPr>
          <w:sz w:val="24"/>
          <w:szCs w:val="24"/>
        </w:rPr>
        <w:t xml:space="preserve">NIH-issued Certificate of Confidentiality </w:t>
      </w:r>
    </w:p>
    <w:p w14:paraId="6A048331" w14:textId="77777777" w:rsidR="00F43F5F" w:rsidRPr="00E12464" w:rsidRDefault="00F43F5F" w:rsidP="00F43F5F">
      <w:pPr>
        <w:pStyle w:val="ListParagraph"/>
        <w:rPr>
          <w:sz w:val="24"/>
          <w:szCs w:val="24"/>
        </w:rPr>
      </w:pPr>
    </w:p>
    <w:p w14:paraId="5260CCDA" w14:textId="343B5C82" w:rsidR="00F43F5F" w:rsidRPr="00E12464" w:rsidRDefault="003F7C85" w:rsidP="00713B40">
      <w:pPr>
        <w:numPr>
          <w:ilvl w:val="1"/>
          <w:numId w:val="27"/>
        </w:numPr>
        <w:rPr>
          <w:sz w:val="24"/>
          <w:szCs w:val="24"/>
        </w:rPr>
      </w:pPr>
      <w:r w:rsidRPr="00E12464">
        <w:rPr>
          <w:sz w:val="24"/>
          <w:szCs w:val="24"/>
        </w:rPr>
        <w:t>Non-</w:t>
      </w:r>
      <w:r w:rsidR="00494F0B" w:rsidRPr="00E12464">
        <w:rPr>
          <w:sz w:val="24"/>
          <w:szCs w:val="24"/>
        </w:rPr>
        <w:t xml:space="preserve">federally </w:t>
      </w:r>
      <w:r w:rsidRPr="00E12464">
        <w:rPr>
          <w:sz w:val="24"/>
          <w:szCs w:val="24"/>
        </w:rPr>
        <w:t>funded research, involving no</w:t>
      </w:r>
      <w:r w:rsidR="00E477E8" w:rsidRPr="00E12464">
        <w:rPr>
          <w:sz w:val="24"/>
          <w:szCs w:val="24"/>
        </w:rPr>
        <w:t xml:space="preserve"> greater than minimal risk </w:t>
      </w:r>
      <w:r w:rsidRPr="00E12464">
        <w:rPr>
          <w:sz w:val="24"/>
          <w:szCs w:val="24"/>
        </w:rPr>
        <w:t>that does not conform to a specific exempt category under 45 CFR 46:</w:t>
      </w:r>
      <w:r w:rsidR="00F43F5F" w:rsidRPr="00E12464">
        <w:rPr>
          <w:sz w:val="24"/>
          <w:szCs w:val="24"/>
        </w:rPr>
        <w:t xml:space="preserve"> </w:t>
      </w:r>
    </w:p>
    <w:p w14:paraId="134DFAD3" w14:textId="77777777" w:rsidR="00F43F5F" w:rsidRPr="00E12464" w:rsidRDefault="00F43F5F" w:rsidP="00F43F5F">
      <w:pPr>
        <w:pStyle w:val="ListParagraph"/>
        <w:rPr>
          <w:sz w:val="24"/>
          <w:szCs w:val="24"/>
        </w:rPr>
      </w:pPr>
    </w:p>
    <w:p w14:paraId="7D8A98F5" w14:textId="77777777" w:rsidR="00E12464" w:rsidRDefault="00F43F5F" w:rsidP="00E12464">
      <w:pPr>
        <w:numPr>
          <w:ilvl w:val="3"/>
          <w:numId w:val="27"/>
        </w:numPr>
        <w:rPr>
          <w:sz w:val="24"/>
          <w:szCs w:val="24"/>
        </w:rPr>
      </w:pPr>
      <w:r w:rsidRPr="00E12464">
        <w:rPr>
          <w:sz w:val="24"/>
          <w:szCs w:val="24"/>
        </w:rPr>
        <w:fldChar w:fldCharType="begin">
          <w:ffData>
            <w:name w:val="Check1"/>
            <w:enabled/>
            <w:calcOnExit w:val="0"/>
            <w:checkBox>
              <w:sizeAuto/>
              <w:default w:val="0"/>
            </w:checkBox>
          </w:ffData>
        </w:fldChar>
      </w:r>
      <w:r w:rsidRPr="00E12464">
        <w:rPr>
          <w:sz w:val="24"/>
          <w:szCs w:val="24"/>
        </w:rPr>
        <w:instrText xml:space="preserve"> FORMCHECKBOX </w:instrText>
      </w:r>
      <w:r w:rsidR="00000000">
        <w:rPr>
          <w:sz w:val="24"/>
          <w:szCs w:val="24"/>
        </w:rPr>
      </w:r>
      <w:r w:rsidR="00000000">
        <w:rPr>
          <w:sz w:val="24"/>
          <w:szCs w:val="24"/>
        </w:rPr>
        <w:fldChar w:fldCharType="separate"/>
      </w:r>
      <w:r w:rsidRPr="00E12464">
        <w:rPr>
          <w:sz w:val="24"/>
          <w:szCs w:val="24"/>
        </w:rPr>
        <w:fldChar w:fldCharType="end"/>
      </w:r>
      <w:r w:rsidRPr="00E12464">
        <w:rPr>
          <w:sz w:val="24"/>
          <w:szCs w:val="24"/>
        </w:rPr>
        <w:t xml:space="preserve"> </w:t>
      </w:r>
      <w:r w:rsidR="00C754AD" w:rsidRPr="00E12464">
        <w:rPr>
          <w:sz w:val="24"/>
          <w:szCs w:val="24"/>
        </w:rPr>
        <w:t xml:space="preserve"> </w:t>
      </w:r>
      <w:r w:rsidRPr="00E12464">
        <w:rPr>
          <w:sz w:val="24"/>
          <w:szCs w:val="24"/>
        </w:rPr>
        <w:t>Online surveys, in-person focus groups, and/or interviews involving minors</w:t>
      </w:r>
      <w:r w:rsidR="000F47B3" w:rsidRPr="00E12464">
        <w:rPr>
          <w:sz w:val="24"/>
          <w:szCs w:val="24"/>
        </w:rPr>
        <w:t>,</w:t>
      </w:r>
      <w:r w:rsidRPr="00E12464">
        <w:rPr>
          <w:sz w:val="24"/>
          <w:szCs w:val="24"/>
        </w:rPr>
        <w:t xml:space="preserve"> as long as </w:t>
      </w:r>
      <w:r w:rsidR="00E12464">
        <w:rPr>
          <w:sz w:val="24"/>
          <w:szCs w:val="24"/>
        </w:rPr>
        <w:t xml:space="preserve">  </w:t>
      </w:r>
    </w:p>
    <w:p w14:paraId="1BAA844A" w14:textId="108CBBFA" w:rsidR="00F43F5F" w:rsidRPr="00E12464" w:rsidRDefault="00E12464" w:rsidP="00E12464">
      <w:pPr>
        <w:ind w:left="1440"/>
        <w:rPr>
          <w:sz w:val="24"/>
          <w:szCs w:val="24"/>
        </w:rPr>
      </w:pPr>
      <w:r>
        <w:rPr>
          <w:sz w:val="24"/>
          <w:szCs w:val="24"/>
        </w:rPr>
        <w:t xml:space="preserve">       </w:t>
      </w:r>
      <w:r w:rsidR="00F43F5F" w:rsidRPr="00E12464">
        <w:rPr>
          <w:sz w:val="24"/>
          <w:szCs w:val="24"/>
        </w:rPr>
        <w:t xml:space="preserve">the </w:t>
      </w:r>
      <w:r w:rsidR="000F47B3" w:rsidRPr="00E12464">
        <w:rPr>
          <w:sz w:val="24"/>
          <w:szCs w:val="24"/>
        </w:rPr>
        <w:t>information</w:t>
      </w:r>
      <w:r w:rsidR="00F43F5F" w:rsidRPr="00E12464">
        <w:rPr>
          <w:sz w:val="24"/>
          <w:szCs w:val="24"/>
        </w:rPr>
        <w:t xml:space="preserve"> does not place the individual at greater than minimal risk.</w:t>
      </w:r>
    </w:p>
    <w:p w14:paraId="4B8F4C11" w14:textId="77777777" w:rsidR="00F43F5F" w:rsidRPr="00E12464" w:rsidRDefault="00F43F5F" w:rsidP="00713B40">
      <w:pPr>
        <w:numPr>
          <w:ilvl w:val="3"/>
          <w:numId w:val="27"/>
        </w:numPr>
        <w:rPr>
          <w:sz w:val="24"/>
          <w:szCs w:val="24"/>
        </w:rPr>
      </w:pPr>
      <w:r w:rsidRPr="00E12464">
        <w:rPr>
          <w:sz w:val="24"/>
          <w:szCs w:val="24"/>
        </w:rPr>
        <w:fldChar w:fldCharType="begin">
          <w:ffData>
            <w:name w:val="Check1"/>
            <w:enabled/>
            <w:calcOnExit w:val="0"/>
            <w:checkBox>
              <w:sizeAuto/>
              <w:default w:val="0"/>
            </w:checkBox>
          </w:ffData>
        </w:fldChar>
      </w:r>
      <w:r w:rsidRPr="00E12464">
        <w:rPr>
          <w:sz w:val="24"/>
          <w:szCs w:val="24"/>
        </w:rPr>
        <w:instrText xml:space="preserve"> FORMCHECKBOX </w:instrText>
      </w:r>
      <w:r w:rsidR="00000000">
        <w:rPr>
          <w:sz w:val="24"/>
          <w:szCs w:val="24"/>
        </w:rPr>
      </w:r>
      <w:r w:rsidR="00000000">
        <w:rPr>
          <w:sz w:val="24"/>
          <w:szCs w:val="24"/>
        </w:rPr>
        <w:fldChar w:fldCharType="separate"/>
      </w:r>
      <w:r w:rsidRPr="00E12464">
        <w:rPr>
          <w:sz w:val="24"/>
          <w:szCs w:val="24"/>
        </w:rPr>
        <w:fldChar w:fldCharType="end"/>
      </w:r>
      <w:r w:rsidRPr="00E12464">
        <w:rPr>
          <w:sz w:val="24"/>
          <w:szCs w:val="24"/>
        </w:rPr>
        <w:t xml:space="preserve">  Behavioral games.</w:t>
      </w:r>
    </w:p>
    <w:p w14:paraId="4441F930" w14:textId="77777777" w:rsidR="00E12464" w:rsidRDefault="00F43F5F" w:rsidP="00E12464">
      <w:pPr>
        <w:numPr>
          <w:ilvl w:val="3"/>
          <w:numId w:val="27"/>
        </w:numPr>
        <w:rPr>
          <w:sz w:val="24"/>
          <w:szCs w:val="24"/>
        </w:rPr>
      </w:pPr>
      <w:r w:rsidRPr="00E12464">
        <w:rPr>
          <w:sz w:val="24"/>
          <w:szCs w:val="24"/>
        </w:rPr>
        <w:fldChar w:fldCharType="begin">
          <w:ffData>
            <w:name w:val="Check1"/>
            <w:enabled/>
            <w:calcOnExit w:val="0"/>
            <w:checkBox>
              <w:sizeAuto/>
              <w:default w:val="0"/>
            </w:checkBox>
          </w:ffData>
        </w:fldChar>
      </w:r>
      <w:r w:rsidRPr="00E12464">
        <w:rPr>
          <w:sz w:val="24"/>
          <w:szCs w:val="24"/>
        </w:rPr>
        <w:instrText xml:space="preserve"> FORMCHECKBOX </w:instrText>
      </w:r>
      <w:r w:rsidR="00000000">
        <w:rPr>
          <w:sz w:val="24"/>
          <w:szCs w:val="24"/>
        </w:rPr>
      </w:r>
      <w:r w:rsidR="00000000">
        <w:rPr>
          <w:sz w:val="24"/>
          <w:szCs w:val="24"/>
        </w:rPr>
        <w:fldChar w:fldCharType="separate"/>
      </w:r>
      <w:r w:rsidRPr="00E12464">
        <w:rPr>
          <w:sz w:val="24"/>
          <w:szCs w:val="24"/>
        </w:rPr>
        <w:fldChar w:fldCharType="end"/>
      </w:r>
      <w:r w:rsidRPr="00E12464">
        <w:rPr>
          <w:sz w:val="24"/>
          <w:szCs w:val="24"/>
        </w:rPr>
        <w:t xml:space="preserve">  For Non-Federally Funded Research: Studies requiring </w:t>
      </w:r>
      <w:r w:rsidR="000F47B3" w:rsidRPr="00E12464">
        <w:rPr>
          <w:sz w:val="24"/>
          <w:szCs w:val="24"/>
        </w:rPr>
        <w:t xml:space="preserve">the </w:t>
      </w:r>
      <w:r w:rsidRPr="00E12464">
        <w:rPr>
          <w:sz w:val="24"/>
          <w:szCs w:val="24"/>
        </w:rPr>
        <w:t xml:space="preserve">performance of tasks that </w:t>
      </w:r>
    </w:p>
    <w:p w14:paraId="4C5DE838" w14:textId="4856565D" w:rsidR="00494F0B" w:rsidRPr="00E12464" w:rsidRDefault="00E12464" w:rsidP="00E12464">
      <w:pPr>
        <w:ind w:left="1440"/>
        <w:rPr>
          <w:sz w:val="24"/>
          <w:szCs w:val="24"/>
        </w:rPr>
      </w:pPr>
      <w:r>
        <w:rPr>
          <w:sz w:val="24"/>
          <w:szCs w:val="24"/>
        </w:rPr>
        <w:t xml:space="preserve">       </w:t>
      </w:r>
      <w:r w:rsidR="00F43F5F" w:rsidRPr="00E12464">
        <w:rPr>
          <w:sz w:val="24"/>
          <w:szCs w:val="24"/>
        </w:rPr>
        <w:t>incur no</w:t>
      </w:r>
      <w:r w:rsidR="000F47B3" w:rsidRPr="00E12464">
        <w:rPr>
          <w:sz w:val="24"/>
          <w:szCs w:val="24"/>
        </w:rPr>
        <w:t xml:space="preserve"> </w:t>
      </w:r>
      <w:r w:rsidR="00F43F5F" w:rsidRPr="00E12464">
        <w:rPr>
          <w:sz w:val="24"/>
          <w:szCs w:val="24"/>
        </w:rPr>
        <w:t>greater</w:t>
      </w:r>
      <w:r w:rsidR="000F47B3" w:rsidRPr="00E12464">
        <w:rPr>
          <w:sz w:val="24"/>
          <w:szCs w:val="24"/>
        </w:rPr>
        <w:t xml:space="preserve"> </w:t>
      </w:r>
      <w:r w:rsidR="00F43F5F" w:rsidRPr="00E12464">
        <w:rPr>
          <w:sz w:val="24"/>
          <w:szCs w:val="24"/>
        </w:rPr>
        <w:t>than minimal risk.</w:t>
      </w:r>
      <w:r w:rsidR="00494F0B" w:rsidRPr="00E12464">
        <w:rPr>
          <w:sz w:val="24"/>
          <w:szCs w:val="24"/>
        </w:rPr>
        <w:t xml:space="preserve"> </w:t>
      </w:r>
    </w:p>
    <w:p w14:paraId="6BB6CBEF" w14:textId="77777777" w:rsidR="00494F0B" w:rsidRPr="00E12464" w:rsidRDefault="00494F0B" w:rsidP="00494F0B">
      <w:pPr>
        <w:ind w:left="1440"/>
        <w:rPr>
          <w:sz w:val="24"/>
          <w:szCs w:val="24"/>
        </w:rPr>
      </w:pPr>
    </w:p>
    <w:p w14:paraId="5C0CE3B4" w14:textId="6A416BEB" w:rsidR="00C754AD" w:rsidRPr="00E12464" w:rsidRDefault="00494F0B" w:rsidP="00713B40">
      <w:pPr>
        <w:numPr>
          <w:ilvl w:val="1"/>
          <w:numId w:val="27"/>
        </w:numPr>
        <w:rPr>
          <w:sz w:val="24"/>
          <w:szCs w:val="24"/>
        </w:rPr>
      </w:pPr>
      <w:r w:rsidRPr="00E12464">
        <w:rPr>
          <w:sz w:val="24"/>
          <w:szCs w:val="24"/>
        </w:rPr>
        <w:t>Non-federally funded research</w:t>
      </w:r>
      <w:r w:rsidR="00F43F5F" w:rsidRPr="00E12464">
        <w:rPr>
          <w:sz w:val="24"/>
          <w:szCs w:val="24"/>
        </w:rPr>
        <w:t xml:space="preserve"> where activity is limited to the study of existing or prospective, identifiable data</w:t>
      </w:r>
      <w:r w:rsidRPr="00E12464">
        <w:rPr>
          <w:sz w:val="24"/>
          <w:szCs w:val="24"/>
        </w:rPr>
        <w:t xml:space="preserve"> (similar to exemption #4 category</w:t>
      </w:r>
      <w:r w:rsidR="000F47B3" w:rsidRPr="00E12464">
        <w:rPr>
          <w:sz w:val="24"/>
          <w:szCs w:val="24"/>
        </w:rPr>
        <w:t>,</w:t>
      </w:r>
      <w:r w:rsidRPr="00E12464">
        <w:rPr>
          <w:sz w:val="24"/>
          <w:szCs w:val="24"/>
        </w:rPr>
        <w:t xml:space="preserve"> but data is identifiable)</w:t>
      </w:r>
      <w:r w:rsidR="00F43F5F" w:rsidRPr="00E12464">
        <w:rPr>
          <w:sz w:val="24"/>
          <w:szCs w:val="24"/>
        </w:rPr>
        <w:t>.</w:t>
      </w:r>
      <w:r w:rsidRPr="00E12464">
        <w:rPr>
          <w:sz w:val="24"/>
          <w:szCs w:val="24"/>
        </w:rPr>
        <w:t xml:space="preserve"> </w:t>
      </w:r>
      <w:r w:rsidR="00002996" w:rsidRPr="00E12464">
        <w:rPr>
          <w:sz w:val="24"/>
          <w:szCs w:val="24"/>
        </w:rPr>
        <w:t>Examples include: Medical/court record reviews</w:t>
      </w:r>
      <w:r w:rsidR="000F47B3" w:rsidRPr="00E12464">
        <w:rPr>
          <w:sz w:val="24"/>
          <w:szCs w:val="24"/>
        </w:rPr>
        <w:t>,</w:t>
      </w:r>
      <w:r w:rsidR="00002996" w:rsidRPr="00E12464">
        <w:rPr>
          <w:sz w:val="24"/>
          <w:szCs w:val="24"/>
        </w:rPr>
        <w:t xml:space="preserve"> where data is extracted from records. </w:t>
      </w:r>
      <w:r w:rsidRPr="00E12464">
        <w:rPr>
          <w:sz w:val="24"/>
          <w:szCs w:val="24"/>
        </w:rPr>
        <w:t xml:space="preserve"> </w:t>
      </w:r>
    </w:p>
    <w:p w14:paraId="0CA4F377" w14:textId="77777777" w:rsidR="00EF6796" w:rsidRPr="00E12464" w:rsidRDefault="00EF6796" w:rsidP="00EF6796">
      <w:pPr>
        <w:jc w:val="both"/>
        <w:rPr>
          <w:sz w:val="24"/>
          <w:szCs w:val="24"/>
        </w:rPr>
      </w:pPr>
    </w:p>
    <w:p w14:paraId="00619888" w14:textId="0F9182CD" w:rsidR="00EF6796" w:rsidRPr="00E12464" w:rsidRDefault="00EF6796" w:rsidP="00EF6796">
      <w:pPr>
        <w:jc w:val="both"/>
        <w:rPr>
          <w:b/>
          <w:bCs/>
          <w:sz w:val="24"/>
          <w:szCs w:val="24"/>
        </w:rPr>
      </w:pPr>
      <w:r w:rsidRPr="00E12464">
        <w:rPr>
          <w:b/>
          <w:bCs/>
          <w:sz w:val="24"/>
          <w:szCs w:val="24"/>
        </w:rPr>
        <w:t xml:space="preserve">If your research includes at </w:t>
      </w:r>
      <w:r w:rsidR="00642961" w:rsidRPr="00E12464">
        <w:rPr>
          <w:b/>
          <w:bCs/>
          <w:sz w:val="24"/>
          <w:szCs w:val="24"/>
        </w:rPr>
        <w:t>least one of the categories (</w:t>
      </w:r>
      <w:r w:rsidR="00E249E7" w:rsidRPr="00E12464">
        <w:rPr>
          <w:b/>
          <w:bCs/>
          <w:sz w:val="24"/>
          <w:szCs w:val="24"/>
        </w:rPr>
        <w:t>1 - 8</w:t>
      </w:r>
      <w:r w:rsidRPr="00E12464">
        <w:rPr>
          <w:b/>
          <w:bCs/>
          <w:sz w:val="24"/>
          <w:szCs w:val="24"/>
        </w:rPr>
        <w:t>) listed above, please continue to complete this form.</w:t>
      </w:r>
    </w:p>
    <w:p w14:paraId="3B2550EE" w14:textId="77777777" w:rsidR="00EF6796" w:rsidRPr="00E12464" w:rsidRDefault="00EF6796" w:rsidP="00EF6796">
      <w:pPr>
        <w:jc w:val="both"/>
        <w:rPr>
          <w:b/>
          <w:bCs/>
          <w:sz w:val="24"/>
          <w:szCs w:val="24"/>
        </w:rPr>
      </w:pPr>
    </w:p>
    <w:p w14:paraId="219E84CB" w14:textId="77777777" w:rsidR="00EF6796" w:rsidRPr="00E12464" w:rsidRDefault="00EF6796" w:rsidP="00713B40">
      <w:pPr>
        <w:numPr>
          <w:ilvl w:val="0"/>
          <w:numId w:val="27"/>
        </w:numPr>
        <w:jc w:val="both"/>
        <w:rPr>
          <w:b/>
          <w:bCs/>
          <w:sz w:val="24"/>
          <w:szCs w:val="24"/>
        </w:rPr>
      </w:pPr>
      <w:r w:rsidRPr="00E12464">
        <w:rPr>
          <w:b/>
          <w:bCs/>
          <w:sz w:val="24"/>
          <w:szCs w:val="24"/>
        </w:rPr>
        <w:t xml:space="preserve">BRIEF RESEARCH DESCRIPTION: </w:t>
      </w:r>
      <w:r w:rsidRPr="00E12464">
        <w:rPr>
          <w:bCs/>
          <w:sz w:val="24"/>
          <w:szCs w:val="24"/>
        </w:rPr>
        <w:t>(address relevant points in 500 words or less)</w:t>
      </w:r>
    </w:p>
    <w:p w14:paraId="595928CD" w14:textId="77777777" w:rsidR="00EF6796" w:rsidRPr="00E12464" w:rsidRDefault="00EF6796" w:rsidP="00EF6796">
      <w:pPr>
        <w:ind w:left="360"/>
        <w:jc w:val="both"/>
        <w:rPr>
          <w:b/>
          <w:bCs/>
          <w:sz w:val="24"/>
          <w:szCs w:val="24"/>
        </w:rPr>
      </w:pPr>
    </w:p>
    <w:p w14:paraId="4C7F1E22" w14:textId="3E4512B5" w:rsidR="00EF6796" w:rsidRPr="00E12464" w:rsidRDefault="00EF6796" w:rsidP="00713B40">
      <w:pPr>
        <w:numPr>
          <w:ilvl w:val="1"/>
          <w:numId w:val="27"/>
        </w:numPr>
        <w:rPr>
          <w:sz w:val="24"/>
          <w:szCs w:val="24"/>
        </w:rPr>
      </w:pPr>
      <w:r w:rsidRPr="00E12464">
        <w:rPr>
          <w:b/>
          <w:sz w:val="24"/>
          <w:szCs w:val="24"/>
        </w:rPr>
        <w:t xml:space="preserve">Research Design </w:t>
      </w:r>
      <w:r w:rsidRPr="00E12464">
        <w:rPr>
          <w:sz w:val="24"/>
          <w:szCs w:val="24"/>
        </w:rPr>
        <w:t xml:space="preserve">(What is the purpose of the study? In what activities will subjects participate? Describe the location and types of activities and </w:t>
      </w:r>
      <w:r w:rsidR="000F47B3" w:rsidRPr="00E12464">
        <w:rPr>
          <w:sz w:val="24"/>
          <w:szCs w:val="24"/>
        </w:rPr>
        <w:t xml:space="preserve">the </w:t>
      </w:r>
      <w:r w:rsidRPr="00E12464">
        <w:rPr>
          <w:sz w:val="24"/>
          <w:szCs w:val="24"/>
        </w:rPr>
        <w:t>nature of data collected or utilized. How long will each activity take? Will you collect identifiable data?  Please describe. How will records be kept? Describe any known risks to subjects.)</w:t>
      </w:r>
    </w:p>
    <w:p w14:paraId="65C45E1C" w14:textId="77777777" w:rsidR="00EF6796" w:rsidRPr="00E12464" w:rsidRDefault="00EF6796" w:rsidP="00EF6796">
      <w:pPr>
        <w:rPr>
          <w:sz w:val="24"/>
          <w:szCs w:val="24"/>
        </w:rPr>
      </w:pPr>
    </w:p>
    <w:p w14:paraId="395B3981" w14:textId="28ADD137" w:rsidR="00EF6796" w:rsidRPr="00E12464" w:rsidRDefault="00EF6796" w:rsidP="00713B40">
      <w:pPr>
        <w:numPr>
          <w:ilvl w:val="1"/>
          <w:numId w:val="27"/>
        </w:numPr>
        <w:rPr>
          <w:sz w:val="24"/>
          <w:szCs w:val="24"/>
        </w:rPr>
      </w:pPr>
      <w:r w:rsidRPr="00E12464">
        <w:rPr>
          <w:b/>
          <w:sz w:val="24"/>
          <w:szCs w:val="24"/>
        </w:rPr>
        <w:t xml:space="preserve">Subject Selection </w:t>
      </w:r>
      <w:r w:rsidRPr="00E12464">
        <w:rPr>
          <w:sz w:val="24"/>
          <w:szCs w:val="24"/>
        </w:rPr>
        <w:t>(What is your proposed subject population</w:t>
      </w:r>
      <w:r w:rsidR="000F47B3" w:rsidRPr="00E12464">
        <w:rPr>
          <w:sz w:val="24"/>
          <w:szCs w:val="24"/>
        </w:rPr>
        <w:t>,</w:t>
      </w:r>
      <w:r w:rsidRPr="00E12464">
        <w:rPr>
          <w:sz w:val="24"/>
          <w:szCs w:val="24"/>
        </w:rPr>
        <w:t xml:space="preserve"> and how many subjects do you plan to include? How will your subjects be recruited and selected? For case reports, describe the HIPAA Authorization process for protected medical information</w:t>
      </w:r>
      <w:r w:rsidR="000F47B3" w:rsidRPr="00E12464">
        <w:rPr>
          <w:sz w:val="24"/>
          <w:szCs w:val="24"/>
        </w:rPr>
        <w:t>.</w:t>
      </w:r>
    </w:p>
    <w:p w14:paraId="2519654C" w14:textId="77777777" w:rsidR="00EF6796" w:rsidRPr="00E12464" w:rsidRDefault="00EF6796" w:rsidP="00E12464">
      <w:pPr>
        <w:rPr>
          <w:b/>
          <w:sz w:val="24"/>
          <w:szCs w:val="24"/>
        </w:rPr>
      </w:pPr>
    </w:p>
    <w:p w14:paraId="5A4FE202" w14:textId="55CEBE44" w:rsidR="00EF6796" w:rsidRPr="00E12464" w:rsidRDefault="00EF6796" w:rsidP="00713B40">
      <w:pPr>
        <w:numPr>
          <w:ilvl w:val="1"/>
          <w:numId w:val="27"/>
        </w:numPr>
        <w:rPr>
          <w:b/>
          <w:sz w:val="24"/>
          <w:szCs w:val="24"/>
        </w:rPr>
      </w:pPr>
      <w:r w:rsidRPr="00E12464">
        <w:rPr>
          <w:b/>
          <w:sz w:val="24"/>
          <w:szCs w:val="24"/>
        </w:rPr>
        <w:t>Informed Consent or authorization to use/release information (</w:t>
      </w:r>
      <w:r w:rsidRPr="00E12464">
        <w:rPr>
          <w:sz w:val="24"/>
          <w:szCs w:val="24"/>
        </w:rPr>
        <w:t xml:space="preserve">If informed consent is to be used, describe </w:t>
      </w:r>
      <w:r w:rsidR="000F47B3" w:rsidRPr="00E12464">
        <w:rPr>
          <w:sz w:val="24"/>
          <w:szCs w:val="24"/>
        </w:rPr>
        <w:t xml:space="preserve">the </w:t>
      </w:r>
      <w:r w:rsidRPr="00E12464">
        <w:rPr>
          <w:sz w:val="24"/>
          <w:szCs w:val="24"/>
        </w:rPr>
        <w:t xml:space="preserve">process for obtaining Informed Consent from participants? Describe who will obtain consent. Attach </w:t>
      </w:r>
      <w:r w:rsidR="000F47B3" w:rsidRPr="00E12464">
        <w:rPr>
          <w:sz w:val="24"/>
          <w:szCs w:val="24"/>
        </w:rPr>
        <w:t xml:space="preserve">the </w:t>
      </w:r>
      <w:r w:rsidRPr="00E12464">
        <w:rPr>
          <w:sz w:val="24"/>
          <w:szCs w:val="24"/>
        </w:rPr>
        <w:t>Informed Consent form.</w:t>
      </w:r>
      <w:r w:rsidR="006A2FBB" w:rsidRPr="00E12464">
        <w:rPr>
          <w:sz w:val="24"/>
          <w:szCs w:val="24"/>
        </w:rPr>
        <w:t xml:space="preserve"> For research involving minors, use the alternate Informed Parental Consent and Informed Minor Assent forms.)</w:t>
      </w:r>
    </w:p>
    <w:p w14:paraId="459E58EB" w14:textId="77777777" w:rsidR="00EF6796" w:rsidRPr="00E12464" w:rsidRDefault="00EF6796">
      <w:pPr>
        <w:ind w:left="360"/>
        <w:rPr>
          <w:b/>
          <w:sz w:val="24"/>
          <w:szCs w:val="24"/>
        </w:rPr>
      </w:pPr>
    </w:p>
    <w:p w14:paraId="66C60251" w14:textId="2D94C7D0" w:rsidR="00EF6796" w:rsidRPr="00E12464" w:rsidRDefault="00EF6796" w:rsidP="00713B40">
      <w:pPr>
        <w:numPr>
          <w:ilvl w:val="1"/>
          <w:numId w:val="27"/>
        </w:numPr>
        <w:rPr>
          <w:b/>
          <w:sz w:val="24"/>
          <w:szCs w:val="24"/>
        </w:rPr>
      </w:pPr>
      <w:r w:rsidRPr="00E12464">
        <w:rPr>
          <w:b/>
          <w:sz w:val="24"/>
          <w:szCs w:val="24"/>
        </w:rPr>
        <w:t xml:space="preserve">Include relevant attachments: </w:t>
      </w:r>
      <w:r w:rsidRPr="00E12464">
        <w:rPr>
          <w:sz w:val="24"/>
          <w:szCs w:val="24"/>
        </w:rPr>
        <w:t>(c</w:t>
      </w:r>
      <w:r w:rsidR="00E12464" w:rsidRPr="00E12464">
        <w:rPr>
          <w:sz w:val="24"/>
          <w:szCs w:val="24"/>
        </w:rPr>
        <w:t>lick on</w:t>
      </w:r>
      <w:r w:rsidRPr="00E12464">
        <w:rPr>
          <w:sz w:val="24"/>
          <w:szCs w:val="24"/>
        </w:rPr>
        <w:t xml:space="preserve"> all that are attached)</w:t>
      </w:r>
    </w:p>
    <w:p w14:paraId="5553BA30" w14:textId="356AA38C" w:rsidR="00EF6796" w:rsidRPr="00E12464" w:rsidRDefault="00EF6796" w:rsidP="00E249E7">
      <w:pPr>
        <w:tabs>
          <w:tab w:val="left" w:pos="1080"/>
        </w:tabs>
        <w:ind w:left="1080" w:hanging="360"/>
        <w:jc w:val="both"/>
        <w:rPr>
          <w:sz w:val="24"/>
          <w:szCs w:val="24"/>
        </w:rPr>
      </w:pPr>
      <w:r w:rsidRPr="00E12464">
        <w:rPr>
          <w:sz w:val="24"/>
          <w:szCs w:val="24"/>
        </w:rPr>
        <w:fldChar w:fldCharType="begin">
          <w:ffData>
            <w:name w:val="Check1"/>
            <w:enabled/>
            <w:calcOnExit w:val="0"/>
            <w:checkBox>
              <w:sizeAuto/>
              <w:default w:val="0"/>
            </w:checkBox>
          </w:ffData>
        </w:fldChar>
      </w:r>
      <w:r w:rsidRPr="00E12464">
        <w:rPr>
          <w:sz w:val="24"/>
          <w:szCs w:val="24"/>
        </w:rPr>
        <w:instrText xml:space="preserve"> FORMCHECKBOX </w:instrText>
      </w:r>
      <w:r w:rsidR="00000000">
        <w:rPr>
          <w:sz w:val="24"/>
          <w:szCs w:val="24"/>
        </w:rPr>
      </w:r>
      <w:r w:rsidR="00000000">
        <w:rPr>
          <w:sz w:val="24"/>
          <w:szCs w:val="24"/>
        </w:rPr>
        <w:fldChar w:fldCharType="separate"/>
      </w:r>
      <w:r w:rsidRPr="00E12464">
        <w:rPr>
          <w:sz w:val="24"/>
          <w:szCs w:val="24"/>
        </w:rPr>
        <w:fldChar w:fldCharType="end"/>
      </w:r>
      <w:r w:rsidRPr="00E12464">
        <w:rPr>
          <w:sz w:val="24"/>
          <w:szCs w:val="24"/>
        </w:rPr>
        <w:tab/>
        <w:t>Recruitment materials you propose to use</w:t>
      </w:r>
      <w:r w:rsidR="000F47B3" w:rsidRPr="00E12464">
        <w:rPr>
          <w:sz w:val="24"/>
          <w:szCs w:val="24"/>
        </w:rPr>
        <w:t>,</w:t>
      </w:r>
      <w:r w:rsidRPr="00E12464">
        <w:rPr>
          <w:sz w:val="24"/>
          <w:szCs w:val="24"/>
        </w:rPr>
        <w:t xml:space="preserve"> such as posters, flyers, or newspaper ads. </w:t>
      </w:r>
    </w:p>
    <w:p w14:paraId="081A9856" w14:textId="3ED172EA" w:rsidR="00EF6796" w:rsidRPr="00E12464" w:rsidRDefault="00EF6796" w:rsidP="00E249E7">
      <w:pPr>
        <w:tabs>
          <w:tab w:val="left" w:pos="1080"/>
        </w:tabs>
        <w:ind w:left="1080" w:hanging="360"/>
        <w:jc w:val="both"/>
        <w:rPr>
          <w:sz w:val="24"/>
          <w:szCs w:val="24"/>
        </w:rPr>
      </w:pPr>
      <w:r w:rsidRPr="00E12464">
        <w:rPr>
          <w:sz w:val="24"/>
          <w:szCs w:val="24"/>
        </w:rPr>
        <w:fldChar w:fldCharType="begin">
          <w:ffData>
            <w:name w:val="Check1"/>
            <w:enabled/>
            <w:calcOnExit w:val="0"/>
            <w:checkBox>
              <w:sizeAuto/>
              <w:default w:val="0"/>
            </w:checkBox>
          </w:ffData>
        </w:fldChar>
      </w:r>
      <w:r w:rsidRPr="00E12464">
        <w:rPr>
          <w:sz w:val="24"/>
          <w:szCs w:val="24"/>
        </w:rPr>
        <w:instrText xml:space="preserve"> FORMCHECKBOX </w:instrText>
      </w:r>
      <w:r w:rsidR="00000000">
        <w:rPr>
          <w:sz w:val="24"/>
          <w:szCs w:val="24"/>
        </w:rPr>
      </w:r>
      <w:r w:rsidR="00000000">
        <w:rPr>
          <w:sz w:val="24"/>
          <w:szCs w:val="24"/>
        </w:rPr>
        <w:fldChar w:fldCharType="separate"/>
      </w:r>
      <w:r w:rsidRPr="00E12464">
        <w:rPr>
          <w:sz w:val="24"/>
          <w:szCs w:val="24"/>
        </w:rPr>
        <w:fldChar w:fldCharType="end"/>
      </w:r>
      <w:r w:rsidRPr="00E12464">
        <w:rPr>
          <w:sz w:val="24"/>
          <w:szCs w:val="24"/>
        </w:rPr>
        <w:tab/>
        <w:t>Informed consent form</w:t>
      </w:r>
      <w:r w:rsidR="00C95DED" w:rsidRPr="00E12464">
        <w:rPr>
          <w:sz w:val="24"/>
          <w:szCs w:val="24"/>
        </w:rPr>
        <w:t xml:space="preserve"> </w:t>
      </w:r>
      <w:r w:rsidR="005949C0" w:rsidRPr="00E12464">
        <w:rPr>
          <w:sz w:val="24"/>
          <w:szCs w:val="24"/>
        </w:rPr>
        <w:t>(</w:t>
      </w:r>
      <w:r w:rsidR="001B164B" w:rsidRPr="00E12464">
        <w:rPr>
          <w:sz w:val="24"/>
          <w:szCs w:val="24"/>
        </w:rPr>
        <w:t xml:space="preserve">see attached template; </w:t>
      </w:r>
      <w:r w:rsidR="005949C0" w:rsidRPr="00E12464">
        <w:rPr>
          <w:sz w:val="24"/>
          <w:szCs w:val="24"/>
        </w:rPr>
        <w:t>if you are not using an informed consent form</w:t>
      </w:r>
      <w:r w:rsidR="000F47B3" w:rsidRPr="00E12464">
        <w:rPr>
          <w:sz w:val="24"/>
          <w:szCs w:val="24"/>
        </w:rPr>
        <w:t>,</w:t>
      </w:r>
      <w:r w:rsidR="005949C0" w:rsidRPr="00E12464">
        <w:rPr>
          <w:sz w:val="24"/>
          <w:szCs w:val="24"/>
        </w:rPr>
        <w:t xml:space="preserve"> please provide a reason you think one is not required)</w:t>
      </w:r>
    </w:p>
    <w:p w14:paraId="7F52C6FF" w14:textId="77777777" w:rsidR="00EF6796" w:rsidRPr="00E12464" w:rsidRDefault="00EF6796" w:rsidP="00E249E7">
      <w:pPr>
        <w:tabs>
          <w:tab w:val="left" w:pos="1080"/>
        </w:tabs>
        <w:ind w:left="1080" w:hanging="360"/>
        <w:jc w:val="both"/>
        <w:rPr>
          <w:sz w:val="24"/>
          <w:szCs w:val="24"/>
        </w:rPr>
      </w:pPr>
      <w:r w:rsidRPr="00E12464">
        <w:rPr>
          <w:sz w:val="24"/>
          <w:szCs w:val="24"/>
        </w:rPr>
        <w:fldChar w:fldCharType="begin">
          <w:ffData>
            <w:name w:val="Check1"/>
            <w:enabled/>
            <w:calcOnExit w:val="0"/>
            <w:checkBox>
              <w:sizeAuto/>
              <w:default w:val="0"/>
            </w:checkBox>
          </w:ffData>
        </w:fldChar>
      </w:r>
      <w:r w:rsidRPr="00E12464">
        <w:rPr>
          <w:sz w:val="24"/>
          <w:szCs w:val="24"/>
        </w:rPr>
        <w:instrText xml:space="preserve"> FORMCHECKBOX </w:instrText>
      </w:r>
      <w:r w:rsidR="00000000">
        <w:rPr>
          <w:sz w:val="24"/>
          <w:szCs w:val="24"/>
        </w:rPr>
      </w:r>
      <w:r w:rsidR="00000000">
        <w:rPr>
          <w:sz w:val="24"/>
          <w:szCs w:val="24"/>
        </w:rPr>
        <w:fldChar w:fldCharType="separate"/>
      </w:r>
      <w:r w:rsidRPr="00E12464">
        <w:rPr>
          <w:sz w:val="24"/>
          <w:szCs w:val="24"/>
        </w:rPr>
        <w:fldChar w:fldCharType="end"/>
      </w:r>
      <w:r w:rsidRPr="00E12464">
        <w:rPr>
          <w:sz w:val="24"/>
          <w:szCs w:val="24"/>
        </w:rPr>
        <w:tab/>
        <w:t>Questionnaire/survey to be used</w:t>
      </w:r>
    </w:p>
    <w:p w14:paraId="25A927D7" w14:textId="25F86059" w:rsidR="00EF6796" w:rsidRPr="00E12464" w:rsidRDefault="00EF6796" w:rsidP="00E249E7">
      <w:pPr>
        <w:tabs>
          <w:tab w:val="left" w:pos="1080"/>
        </w:tabs>
        <w:ind w:left="1080" w:hanging="360"/>
        <w:jc w:val="both"/>
        <w:rPr>
          <w:sz w:val="24"/>
          <w:szCs w:val="24"/>
        </w:rPr>
      </w:pPr>
      <w:r w:rsidRPr="00E12464">
        <w:rPr>
          <w:sz w:val="24"/>
          <w:szCs w:val="24"/>
        </w:rPr>
        <w:fldChar w:fldCharType="begin">
          <w:ffData>
            <w:name w:val="Check1"/>
            <w:enabled/>
            <w:calcOnExit w:val="0"/>
            <w:checkBox>
              <w:sizeAuto/>
              <w:default w:val="0"/>
            </w:checkBox>
          </w:ffData>
        </w:fldChar>
      </w:r>
      <w:r w:rsidRPr="00E12464">
        <w:rPr>
          <w:sz w:val="24"/>
          <w:szCs w:val="24"/>
        </w:rPr>
        <w:instrText xml:space="preserve"> FORMCHECKBOX </w:instrText>
      </w:r>
      <w:r w:rsidR="00000000">
        <w:rPr>
          <w:sz w:val="24"/>
          <w:szCs w:val="24"/>
        </w:rPr>
      </w:r>
      <w:r w:rsidR="00000000">
        <w:rPr>
          <w:sz w:val="24"/>
          <w:szCs w:val="24"/>
        </w:rPr>
        <w:fldChar w:fldCharType="separate"/>
      </w:r>
      <w:r w:rsidRPr="00E12464">
        <w:rPr>
          <w:sz w:val="24"/>
          <w:szCs w:val="24"/>
        </w:rPr>
        <w:fldChar w:fldCharType="end"/>
      </w:r>
      <w:r w:rsidRPr="00E12464">
        <w:rPr>
          <w:sz w:val="24"/>
          <w:szCs w:val="24"/>
        </w:rPr>
        <w:tab/>
        <w:t>Interview or telephone text (including introductory</w:t>
      </w:r>
      <w:r w:rsidR="00800D49" w:rsidRPr="00E12464">
        <w:rPr>
          <w:sz w:val="24"/>
          <w:szCs w:val="24"/>
        </w:rPr>
        <w:t xml:space="preserve"> remarks as in a cover letter—</w:t>
      </w:r>
      <w:r w:rsidRPr="00E12464">
        <w:rPr>
          <w:sz w:val="24"/>
          <w:szCs w:val="24"/>
        </w:rPr>
        <w:t>see below)</w:t>
      </w:r>
    </w:p>
    <w:p w14:paraId="656A18AD" w14:textId="77777777" w:rsidR="00EF6796" w:rsidRPr="00E12464" w:rsidRDefault="00EF6796" w:rsidP="00E249E7">
      <w:pPr>
        <w:tabs>
          <w:tab w:val="left" w:pos="1080"/>
        </w:tabs>
        <w:ind w:left="1080" w:hanging="360"/>
        <w:jc w:val="both"/>
        <w:rPr>
          <w:sz w:val="24"/>
          <w:szCs w:val="24"/>
        </w:rPr>
      </w:pPr>
      <w:r w:rsidRPr="00E12464">
        <w:rPr>
          <w:sz w:val="24"/>
          <w:szCs w:val="24"/>
        </w:rPr>
        <w:fldChar w:fldCharType="begin">
          <w:ffData>
            <w:name w:val="Check1"/>
            <w:enabled/>
            <w:calcOnExit w:val="0"/>
            <w:checkBox>
              <w:sizeAuto/>
              <w:default w:val="0"/>
            </w:checkBox>
          </w:ffData>
        </w:fldChar>
      </w:r>
      <w:r w:rsidRPr="00E12464">
        <w:rPr>
          <w:sz w:val="24"/>
          <w:szCs w:val="24"/>
        </w:rPr>
        <w:instrText xml:space="preserve"> FORMCHECKBOX </w:instrText>
      </w:r>
      <w:r w:rsidR="00000000">
        <w:rPr>
          <w:sz w:val="24"/>
          <w:szCs w:val="24"/>
        </w:rPr>
      </w:r>
      <w:r w:rsidR="00000000">
        <w:rPr>
          <w:sz w:val="24"/>
          <w:szCs w:val="24"/>
        </w:rPr>
        <w:fldChar w:fldCharType="separate"/>
      </w:r>
      <w:r w:rsidRPr="00E12464">
        <w:rPr>
          <w:sz w:val="24"/>
          <w:szCs w:val="24"/>
        </w:rPr>
        <w:fldChar w:fldCharType="end"/>
      </w:r>
      <w:r w:rsidRPr="00E12464">
        <w:rPr>
          <w:sz w:val="24"/>
          <w:szCs w:val="24"/>
        </w:rPr>
        <w:tab/>
        <w:t>Cover letter (needs to include basic elements of an Informed Consent, but does not need to be signed &amp; returned)</w:t>
      </w:r>
    </w:p>
    <w:p w14:paraId="3241A02E" w14:textId="6899CA76" w:rsidR="00EF6796" w:rsidRPr="00E12464" w:rsidRDefault="00EF6796" w:rsidP="00E249E7">
      <w:pPr>
        <w:tabs>
          <w:tab w:val="left" w:pos="1080"/>
        </w:tabs>
        <w:ind w:left="1080" w:hanging="360"/>
        <w:jc w:val="both"/>
        <w:rPr>
          <w:sz w:val="24"/>
          <w:szCs w:val="24"/>
        </w:rPr>
      </w:pPr>
      <w:r w:rsidRPr="00E12464">
        <w:rPr>
          <w:sz w:val="24"/>
          <w:szCs w:val="24"/>
        </w:rPr>
        <w:fldChar w:fldCharType="begin">
          <w:ffData>
            <w:name w:val="Check1"/>
            <w:enabled/>
            <w:calcOnExit w:val="0"/>
            <w:checkBox>
              <w:sizeAuto/>
              <w:default w:val="0"/>
            </w:checkBox>
          </w:ffData>
        </w:fldChar>
      </w:r>
      <w:r w:rsidRPr="00E12464">
        <w:rPr>
          <w:sz w:val="24"/>
          <w:szCs w:val="24"/>
        </w:rPr>
        <w:instrText xml:space="preserve"> FORMCHECKBOX </w:instrText>
      </w:r>
      <w:r w:rsidR="00000000">
        <w:rPr>
          <w:sz w:val="24"/>
          <w:szCs w:val="24"/>
        </w:rPr>
      </w:r>
      <w:r w:rsidR="00000000">
        <w:rPr>
          <w:sz w:val="24"/>
          <w:szCs w:val="24"/>
        </w:rPr>
        <w:fldChar w:fldCharType="separate"/>
      </w:r>
      <w:r w:rsidRPr="00E12464">
        <w:rPr>
          <w:sz w:val="24"/>
          <w:szCs w:val="24"/>
        </w:rPr>
        <w:fldChar w:fldCharType="end"/>
      </w:r>
      <w:r w:rsidRPr="00E12464">
        <w:rPr>
          <w:sz w:val="24"/>
          <w:szCs w:val="24"/>
        </w:rPr>
        <w:tab/>
        <w:t xml:space="preserve">Permission from </w:t>
      </w:r>
      <w:r w:rsidR="000F47B3" w:rsidRPr="00E12464">
        <w:rPr>
          <w:sz w:val="24"/>
          <w:szCs w:val="24"/>
        </w:rPr>
        <w:t xml:space="preserve">the </w:t>
      </w:r>
      <w:r w:rsidRPr="00E12464">
        <w:rPr>
          <w:sz w:val="24"/>
          <w:szCs w:val="24"/>
        </w:rPr>
        <w:t>external institution, on their letterhead (if applicable)</w:t>
      </w:r>
      <w:r w:rsidR="000F47B3" w:rsidRPr="00E12464">
        <w:rPr>
          <w:sz w:val="24"/>
          <w:szCs w:val="24"/>
        </w:rPr>
        <w:t>,</w:t>
      </w:r>
      <w:r w:rsidRPr="00E12464">
        <w:rPr>
          <w:sz w:val="24"/>
          <w:szCs w:val="24"/>
        </w:rPr>
        <w:t xml:space="preserve"> for collaborative research or research using data collected elsewhere</w:t>
      </w:r>
    </w:p>
    <w:p w14:paraId="1AAADDCE" w14:textId="4494EE3B" w:rsidR="00EF6796" w:rsidRPr="00E12464" w:rsidRDefault="00EF6796" w:rsidP="00E249E7">
      <w:pPr>
        <w:tabs>
          <w:tab w:val="left" w:pos="1080"/>
        </w:tabs>
        <w:ind w:left="1080" w:hanging="360"/>
        <w:jc w:val="both"/>
        <w:rPr>
          <w:sz w:val="24"/>
          <w:szCs w:val="24"/>
        </w:rPr>
      </w:pPr>
      <w:r w:rsidRPr="00E12464">
        <w:rPr>
          <w:sz w:val="24"/>
          <w:szCs w:val="24"/>
        </w:rPr>
        <w:fldChar w:fldCharType="begin">
          <w:ffData>
            <w:name w:val="Check1"/>
            <w:enabled/>
            <w:calcOnExit w:val="0"/>
            <w:checkBox>
              <w:sizeAuto/>
              <w:default w:val="0"/>
            </w:checkBox>
          </w:ffData>
        </w:fldChar>
      </w:r>
      <w:r w:rsidRPr="00E12464">
        <w:rPr>
          <w:sz w:val="24"/>
          <w:szCs w:val="24"/>
        </w:rPr>
        <w:instrText xml:space="preserve"> FORMCHECKBOX </w:instrText>
      </w:r>
      <w:r w:rsidR="00000000">
        <w:rPr>
          <w:sz w:val="24"/>
          <w:szCs w:val="24"/>
        </w:rPr>
      </w:r>
      <w:r w:rsidR="00000000">
        <w:rPr>
          <w:sz w:val="24"/>
          <w:szCs w:val="24"/>
        </w:rPr>
        <w:fldChar w:fldCharType="separate"/>
      </w:r>
      <w:r w:rsidRPr="00E12464">
        <w:rPr>
          <w:sz w:val="24"/>
          <w:szCs w:val="24"/>
        </w:rPr>
        <w:fldChar w:fldCharType="end"/>
      </w:r>
      <w:r w:rsidRPr="00E12464">
        <w:rPr>
          <w:sz w:val="24"/>
          <w:szCs w:val="24"/>
        </w:rPr>
        <w:tab/>
        <w:t>Authorization for release of Protected Medical Information</w:t>
      </w:r>
      <w:r w:rsidR="00800D49" w:rsidRPr="00E12464">
        <w:rPr>
          <w:sz w:val="24"/>
          <w:szCs w:val="24"/>
        </w:rPr>
        <w:t xml:space="preserve"> (HIPAA-protected data)</w:t>
      </w:r>
    </w:p>
    <w:p w14:paraId="280BDA31" w14:textId="77777777" w:rsidR="00EF6796" w:rsidRPr="00E12464" w:rsidRDefault="00EF6796" w:rsidP="00EF6796">
      <w:pPr>
        <w:spacing w:line="360" w:lineRule="auto"/>
        <w:jc w:val="both"/>
        <w:rPr>
          <w:sz w:val="24"/>
          <w:szCs w:val="24"/>
        </w:rPr>
      </w:pPr>
    </w:p>
    <w:p w14:paraId="69BE3FAC" w14:textId="77777777" w:rsidR="00EF6796" w:rsidRPr="00E12464" w:rsidRDefault="00EF6796" w:rsidP="00713B40">
      <w:pPr>
        <w:numPr>
          <w:ilvl w:val="0"/>
          <w:numId w:val="27"/>
        </w:numPr>
        <w:jc w:val="both"/>
        <w:rPr>
          <w:b/>
          <w:bCs/>
          <w:sz w:val="24"/>
          <w:szCs w:val="24"/>
        </w:rPr>
      </w:pPr>
      <w:r w:rsidRPr="00E12464">
        <w:rPr>
          <w:b/>
          <w:bCs/>
          <w:sz w:val="24"/>
          <w:szCs w:val="24"/>
        </w:rPr>
        <w:t>SIGNATURES:</w:t>
      </w:r>
    </w:p>
    <w:p w14:paraId="429D9A54" w14:textId="77777777" w:rsidR="00EF6796" w:rsidRPr="00E12464" w:rsidRDefault="00EF6796" w:rsidP="00EF6796">
      <w:pPr>
        <w:jc w:val="both"/>
        <w:rPr>
          <w:sz w:val="24"/>
          <w:szCs w:val="24"/>
        </w:rPr>
      </w:pPr>
    </w:p>
    <w:p w14:paraId="3336511F" w14:textId="3D4BBA1A" w:rsidR="00EF6796" w:rsidRPr="00E12464" w:rsidRDefault="00EF6796" w:rsidP="00EF6796">
      <w:pPr>
        <w:tabs>
          <w:tab w:val="left" w:pos="5760"/>
        </w:tabs>
        <w:jc w:val="both"/>
        <w:rPr>
          <w:b/>
          <w:sz w:val="24"/>
          <w:szCs w:val="24"/>
        </w:rPr>
      </w:pPr>
      <w:r w:rsidRPr="00E12464">
        <w:rPr>
          <w:sz w:val="24"/>
          <w:szCs w:val="24"/>
        </w:rPr>
        <w:t xml:space="preserve">I(we), </w:t>
      </w:r>
      <w:r w:rsidRPr="00E12464">
        <w:rPr>
          <w:sz w:val="24"/>
          <w:szCs w:val="24"/>
          <w:u w:val="single"/>
        </w:rPr>
        <w:tab/>
      </w:r>
      <w:r w:rsidRPr="00E12464">
        <w:rPr>
          <w:sz w:val="24"/>
          <w:szCs w:val="24"/>
        </w:rPr>
        <w:t xml:space="preserve"> (</w:t>
      </w:r>
      <w:r w:rsidRPr="00E12464">
        <w:rPr>
          <w:b/>
          <w:sz w:val="24"/>
          <w:szCs w:val="24"/>
        </w:rPr>
        <w:t>Investigator(s) Name(s))</w:t>
      </w:r>
      <w:r w:rsidR="00E12464">
        <w:rPr>
          <w:b/>
          <w:sz w:val="24"/>
          <w:szCs w:val="24"/>
        </w:rPr>
        <w:t>,</w:t>
      </w:r>
      <w:r w:rsidRPr="00E12464">
        <w:rPr>
          <w:sz w:val="24"/>
          <w:szCs w:val="24"/>
        </w:rPr>
        <w:t xml:space="preserve"> attest that all of the conditions for Exemption from IRB review, listed in sections I and II of this form, have been met and that the research proposed has been accurately described. </w:t>
      </w:r>
      <w:r w:rsidRPr="00E12464">
        <w:rPr>
          <w:b/>
          <w:sz w:val="24"/>
          <w:szCs w:val="24"/>
        </w:rPr>
        <w:t xml:space="preserve"> </w:t>
      </w:r>
    </w:p>
    <w:p w14:paraId="45D2EC7A" w14:textId="77777777" w:rsidR="00EF6796" w:rsidRPr="00E12464" w:rsidRDefault="00EF6796" w:rsidP="00EF6796">
      <w:pPr>
        <w:tabs>
          <w:tab w:val="left" w:pos="2160"/>
          <w:tab w:val="left" w:pos="6480"/>
          <w:tab w:val="left" w:pos="10512"/>
        </w:tabs>
        <w:rPr>
          <w:b/>
          <w:sz w:val="24"/>
          <w:szCs w:val="24"/>
        </w:rPr>
      </w:pPr>
    </w:p>
    <w:p w14:paraId="47C6D278" w14:textId="77777777" w:rsidR="00EF6796" w:rsidRPr="00E12464" w:rsidRDefault="00EF6796" w:rsidP="00EF6796">
      <w:pPr>
        <w:tabs>
          <w:tab w:val="left" w:pos="2160"/>
          <w:tab w:val="left" w:pos="6480"/>
          <w:tab w:val="left" w:pos="10512"/>
        </w:tabs>
        <w:rPr>
          <w:sz w:val="24"/>
          <w:szCs w:val="24"/>
          <w:u w:val="single"/>
        </w:rPr>
      </w:pPr>
      <w:r w:rsidRPr="00E12464">
        <w:rPr>
          <w:b/>
          <w:sz w:val="24"/>
          <w:szCs w:val="24"/>
        </w:rPr>
        <w:t>Investigator Signature:</w:t>
      </w:r>
      <w:r w:rsidRPr="00E12464">
        <w:rPr>
          <w:sz w:val="24"/>
          <w:szCs w:val="24"/>
        </w:rPr>
        <w:t xml:space="preserve"> </w:t>
      </w:r>
      <w:proofErr w:type="gramStart"/>
      <w:r w:rsidRPr="00E12464">
        <w:rPr>
          <w:sz w:val="24"/>
          <w:szCs w:val="24"/>
          <w:u w:val="single"/>
        </w:rPr>
        <w:tab/>
      </w:r>
      <w:r w:rsidRPr="00E12464">
        <w:rPr>
          <w:sz w:val="24"/>
          <w:szCs w:val="24"/>
        </w:rPr>
        <w:t xml:space="preserve">  Date</w:t>
      </w:r>
      <w:proofErr w:type="gramEnd"/>
      <w:r w:rsidRPr="00E12464">
        <w:rPr>
          <w:sz w:val="24"/>
          <w:szCs w:val="24"/>
        </w:rPr>
        <w:t xml:space="preserve">: </w:t>
      </w:r>
      <w:r w:rsidRPr="00E12464">
        <w:rPr>
          <w:sz w:val="24"/>
          <w:szCs w:val="24"/>
          <w:u w:val="single"/>
        </w:rPr>
        <w:tab/>
      </w:r>
    </w:p>
    <w:p w14:paraId="318530BE" w14:textId="77777777" w:rsidR="00EF6796" w:rsidRPr="00E12464" w:rsidRDefault="00EF6796" w:rsidP="00EF6796">
      <w:pPr>
        <w:jc w:val="both"/>
        <w:rPr>
          <w:sz w:val="24"/>
          <w:szCs w:val="24"/>
        </w:rPr>
      </w:pPr>
      <w:r w:rsidRPr="00E12464">
        <w:rPr>
          <w:sz w:val="24"/>
          <w:szCs w:val="24"/>
        </w:rPr>
        <w:t>(add more lines for multiple investigators)</w:t>
      </w:r>
    </w:p>
    <w:p w14:paraId="5DABB91F" w14:textId="77777777" w:rsidR="00EF6796" w:rsidRPr="00E12464" w:rsidRDefault="00EF6796" w:rsidP="00EF6796">
      <w:pPr>
        <w:jc w:val="both"/>
        <w:rPr>
          <w:sz w:val="24"/>
          <w:szCs w:val="24"/>
        </w:rPr>
      </w:pPr>
    </w:p>
    <w:p w14:paraId="1FE9BAC6" w14:textId="77777777" w:rsidR="00EF6796" w:rsidRPr="00E12464" w:rsidRDefault="00EF6796" w:rsidP="00EF6796">
      <w:pPr>
        <w:jc w:val="both"/>
        <w:rPr>
          <w:b/>
          <w:sz w:val="24"/>
          <w:szCs w:val="24"/>
        </w:rPr>
      </w:pPr>
      <w:r w:rsidRPr="00E12464">
        <w:rPr>
          <w:b/>
          <w:sz w:val="24"/>
          <w:szCs w:val="24"/>
        </w:rPr>
        <w:t xml:space="preserve">Exemption Requests for student research should be reviewed and signed by the advisor. </w:t>
      </w:r>
    </w:p>
    <w:p w14:paraId="64AEEF9B" w14:textId="77777777" w:rsidR="00EF6796" w:rsidRPr="00E12464" w:rsidRDefault="00EF6796" w:rsidP="00EF6796">
      <w:pPr>
        <w:tabs>
          <w:tab w:val="left" w:pos="2160"/>
          <w:tab w:val="left" w:pos="6480"/>
          <w:tab w:val="left" w:pos="10512"/>
        </w:tabs>
        <w:rPr>
          <w:b/>
          <w:sz w:val="24"/>
          <w:szCs w:val="24"/>
        </w:rPr>
      </w:pPr>
    </w:p>
    <w:p w14:paraId="262AF78F" w14:textId="77777777" w:rsidR="00EF6796" w:rsidRPr="00E12464" w:rsidRDefault="00EF6796" w:rsidP="00EF6796">
      <w:pPr>
        <w:tabs>
          <w:tab w:val="left" w:pos="2160"/>
          <w:tab w:val="left" w:pos="6480"/>
          <w:tab w:val="left" w:pos="10512"/>
        </w:tabs>
        <w:rPr>
          <w:b/>
          <w:sz w:val="24"/>
          <w:szCs w:val="24"/>
        </w:rPr>
      </w:pPr>
      <w:r w:rsidRPr="00E12464">
        <w:rPr>
          <w:b/>
          <w:sz w:val="24"/>
          <w:szCs w:val="24"/>
        </w:rPr>
        <w:t xml:space="preserve">Advisor (for student research): </w:t>
      </w:r>
      <w:r w:rsidRPr="00E12464">
        <w:rPr>
          <w:b/>
          <w:sz w:val="24"/>
          <w:szCs w:val="24"/>
          <w:u w:val="single"/>
        </w:rPr>
        <w:tab/>
      </w:r>
      <w:r w:rsidRPr="00E12464">
        <w:rPr>
          <w:b/>
          <w:sz w:val="24"/>
          <w:szCs w:val="24"/>
        </w:rPr>
        <w:t xml:space="preserve"> </w:t>
      </w:r>
    </w:p>
    <w:p w14:paraId="5967F227" w14:textId="77777777" w:rsidR="00EF6796" w:rsidRPr="00E12464" w:rsidRDefault="00EF6796" w:rsidP="00EF6796">
      <w:pPr>
        <w:tabs>
          <w:tab w:val="left" w:pos="2160"/>
          <w:tab w:val="left" w:pos="6480"/>
          <w:tab w:val="left" w:pos="10512"/>
        </w:tabs>
        <w:rPr>
          <w:b/>
          <w:sz w:val="24"/>
          <w:szCs w:val="24"/>
        </w:rPr>
      </w:pPr>
    </w:p>
    <w:p w14:paraId="03C1ADC5" w14:textId="77777777" w:rsidR="00EF6796" w:rsidRPr="00E12464" w:rsidRDefault="00EF6796" w:rsidP="00EF6796">
      <w:pPr>
        <w:tabs>
          <w:tab w:val="left" w:pos="2160"/>
          <w:tab w:val="left" w:pos="6480"/>
          <w:tab w:val="left" w:pos="10512"/>
        </w:tabs>
        <w:rPr>
          <w:sz w:val="24"/>
          <w:szCs w:val="24"/>
          <w:u w:val="single"/>
        </w:rPr>
      </w:pPr>
      <w:r w:rsidRPr="00E12464">
        <w:rPr>
          <w:b/>
          <w:sz w:val="24"/>
          <w:szCs w:val="24"/>
        </w:rPr>
        <w:t>Signature:</w:t>
      </w:r>
      <w:r w:rsidRPr="00E12464">
        <w:rPr>
          <w:sz w:val="24"/>
          <w:szCs w:val="24"/>
        </w:rPr>
        <w:t xml:space="preserve"> </w:t>
      </w:r>
      <w:r w:rsidRPr="00E12464">
        <w:rPr>
          <w:sz w:val="24"/>
          <w:szCs w:val="24"/>
          <w:u w:val="single"/>
        </w:rPr>
        <w:tab/>
      </w:r>
      <w:proofErr w:type="gramStart"/>
      <w:r w:rsidRPr="00E12464">
        <w:rPr>
          <w:sz w:val="24"/>
          <w:szCs w:val="24"/>
          <w:u w:val="single"/>
        </w:rPr>
        <w:tab/>
      </w:r>
      <w:r w:rsidRPr="00E12464">
        <w:rPr>
          <w:sz w:val="24"/>
          <w:szCs w:val="24"/>
        </w:rPr>
        <w:t xml:space="preserve">  Date</w:t>
      </w:r>
      <w:proofErr w:type="gramEnd"/>
      <w:r w:rsidRPr="00E12464">
        <w:rPr>
          <w:sz w:val="24"/>
          <w:szCs w:val="24"/>
        </w:rPr>
        <w:t xml:space="preserve">: </w:t>
      </w:r>
      <w:r w:rsidRPr="00E12464">
        <w:rPr>
          <w:sz w:val="24"/>
          <w:szCs w:val="24"/>
          <w:u w:val="single"/>
        </w:rPr>
        <w:tab/>
      </w:r>
    </w:p>
    <w:p w14:paraId="38340BC0" w14:textId="77777777" w:rsidR="00EF6796" w:rsidRPr="00E12464" w:rsidRDefault="00EF6796" w:rsidP="00EF6796">
      <w:pPr>
        <w:jc w:val="both"/>
        <w:rPr>
          <w:sz w:val="24"/>
          <w:szCs w:val="24"/>
        </w:rPr>
      </w:pPr>
    </w:p>
    <w:p w14:paraId="4E339CB7" w14:textId="6F5F066B" w:rsidR="00210470" w:rsidRPr="00210470" w:rsidRDefault="00EF6796" w:rsidP="00210470">
      <w:pPr>
        <w:tabs>
          <w:tab w:val="left" w:pos="2160"/>
          <w:tab w:val="left" w:pos="5760"/>
        </w:tabs>
        <w:rPr>
          <w:sz w:val="24"/>
          <w:szCs w:val="24"/>
        </w:rPr>
      </w:pPr>
      <w:r w:rsidRPr="00E12464">
        <w:rPr>
          <w:b/>
          <w:sz w:val="24"/>
          <w:szCs w:val="24"/>
        </w:rPr>
        <w:t xml:space="preserve">Exemption Requests for faculty research should be signed by the appropriate Department </w:t>
      </w:r>
      <w:r w:rsidR="00210470">
        <w:rPr>
          <w:b/>
          <w:sz w:val="24"/>
          <w:szCs w:val="24"/>
        </w:rPr>
        <w:t>Chair.</w:t>
      </w:r>
      <w:r w:rsidR="00210470">
        <w:t xml:space="preserve"> </w:t>
      </w:r>
      <w:r w:rsidR="00210470" w:rsidRPr="00210470">
        <w:rPr>
          <w:sz w:val="24"/>
          <w:szCs w:val="24"/>
        </w:rPr>
        <w:t>By signing below as Department Chair, you acknowledge that you have read the Research Summary for this project. This signature only confirms that you have read the Research Summary, not a promise to support or fund this research.</w:t>
      </w:r>
    </w:p>
    <w:p w14:paraId="662317B1" w14:textId="2D0FE8F4" w:rsidR="00EF6796" w:rsidRPr="00E12464" w:rsidRDefault="00EF6796" w:rsidP="00210470">
      <w:pPr>
        <w:tabs>
          <w:tab w:val="left" w:pos="2160"/>
          <w:tab w:val="left" w:pos="5760"/>
        </w:tabs>
        <w:jc w:val="both"/>
        <w:rPr>
          <w:b/>
          <w:sz w:val="24"/>
          <w:szCs w:val="24"/>
        </w:rPr>
      </w:pPr>
    </w:p>
    <w:p w14:paraId="6B50DCC8" w14:textId="77777777" w:rsidR="00EF6796" w:rsidRPr="00E12464" w:rsidRDefault="00EF6796" w:rsidP="00EF6796">
      <w:pPr>
        <w:tabs>
          <w:tab w:val="left" w:pos="2160"/>
          <w:tab w:val="left" w:pos="6480"/>
          <w:tab w:val="left" w:pos="10512"/>
        </w:tabs>
        <w:rPr>
          <w:b/>
          <w:sz w:val="24"/>
          <w:szCs w:val="24"/>
        </w:rPr>
      </w:pPr>
      <w:r w:rsidRPr="00E12464">
        <w:rPr>
          <w:b/>
          <w:sz w:val="24"/>
          <w:szCs w:val="24"/>
        </w:rPr>
        <w:t xml:space="preserve">Department Chair: </w:t>
      </w:r>
      <w:r w:rsidRPr="00E12464">
        <w:rPr>
          <w:b/>
          <w:sz w:val="24"/>
          <w:szCs w:val="24"/>
          <w:u w:val="single"/>
        </w:rPr>
        <w:tab/>
      </w:r>
      <w:r w:rsidRPr="00E12464">
        <w:rPr>
          <w:b/>
          <w:sz w:val="24"/>
          <w:szCs w:val="24"/>
          <w:u w:val="single"/>
        </w:rPr>
        <w:tab/>
      </w:r>
      <w:r w:rsidRPr="00E12464">
        <w:rPr>
          <w:b/>
          <w:sz w:val="24"/>
          <w:szCs w:val="24"/>
        </w:rPr>
        <w:t xml:space="preserve"> </w:t>
      </w:r>
    </w:p>
    <w:p w14:paraId="1832CBAF" w14:textId="77777777" w:rsidR="00EF6796" w:rsidRPr="00E12464" w:rsidRDefault="00EF6796" w:rsidP="00EF6796">
      <w:pPr>
        <w:tabs>
          <w:tab w:val="left" w:pos="2160"/>
          <w:tab w:val="left" w:pos="6480"/>
          <w:tab w:val="left" w:pos="10512"/>
        </w:tabs>
        <w:rPr>
          <w:b/>
          <w:sz w:val="24"/>
          <w:szCs w:val="24"/>
        </w:rPr>
      </w:pPr>
    </w:p>
    <w:p w14:paraId="6FBCC91F" w14:textId="77777777" w:rsidR="00EF6796" w:rsidRPr="00E12464" w:rsidRDefault="00EF6796" w:rsidP="00EF6796">
      <w:pPr>
        <w:tabs>
          <w:tab w:val="left" w:pos="2160"/>
          <w:tab w:val="left" w:pos="6480"/>
          <w:tab w:val="left" w:pos="10512"/>
        </w:tabs>
        <w:rPr>
          <w:sz w:val="24"/>
          <w:szCs w:val="24"/>
          <w:u w:val="single"/>
        </w:rPr>
      </w:pPr>
      <w:r w:rsidRPr="00E12464">
        <w:rPr>
          <w:b/>
          <w:sz w:val="24"/>
          <w:szCs w:val="24"/>
        </w:rPr>
        <w:t>Signature:</w:t>
      </w:r>
      <w:r w:rsidRPr="00E12464">
        <w:rPr>
          <w:sz w:val="24"/>
          <w:szCs w:val="24"/>
        </w:rPr>
        <w:t xml:space="preserve"> </w:t>
      </w:r>
      <w:r w:rsidRPr="00E12464">
        <w:rPr>
          <w:sz w:val="24"/>
          <w:szCs w:val="24"/>
          <w:u w:val="single"/>
        </w:rPr>
        <w:tab/>
      </w:r>
      <w:proofErr w:type="gramStart"/>
      <w:r w:rsidRPr="00E12464">
        <w:rPr>
          <w:sz w:val="24"/>
          <w:szCs w:val="24"/>
          <w:u w:val="single"/>
        </w:rPr>
        <w:tab/>
      </w:r>
      <w:r w:rsidRPr="00E12464">
        <w:rPr>
          <w:sz w:val="24"/>
          <w:szCs w:val="24"/>
        </w:rPr>
        <w:t xml:space="preserve">  Date</w:t>
      </w:r>
      <w:proofErr w:type="gramEnd"/>
      <w:r w:rsidRPr="00E12464">
        <w:rPr>
          <w:sz w:val="24"/>
          <w:szCs w:val="24"/>
        </w:rPr>
        <w:t xml:space="preserve">: </w:t>
      </w:r>
      <w:r w:rsidRPr="00E12464">
        <w:rPr>
          <w:sz w:val="24"/>
          <w:szCs w:val="24"/>
          <w:u w:val="single"/>
        </w:rPr>
        <w:tab/>
      </w:r>
    </w:p>
    <w:p w14:paraId="387C8E38" w14:textId="77777777" w:rsidR="00EF6796" w:rsidRPr="00E12464" w:rsidRDefault="00EF6796" w:rsidP="00EF6796">
      <w:pPr>
        <w:tabs>
          <w:tab w:val="left" w:pos="2160"/>
          <w:tab w:val="left" w:pos="5760"/>
        </w:tabs>
        <w:rPr>
          <w:sz w:val="24"/>
          <w:szCs w:val="24"/>
        </w:rPr>
      </w:pPr>
      <w:r w:rsidRPr="00E12464">
        <w:rPr>
          <w:b/>
          <w:sz w:val="24"/>
          <w:szCs w:val="24"/>
        </w:rPr>
        <w:tab/>
      </w:r>
      <w:r w:rsidRPr="00E12464">
        <w:rPr>
          <w:b/>
          <w:sz w:val="24"/>
          <w:szCs w:val="24"/>
        </w:rPr>
        <w:tab/>
      </w:r>
      <w:r w:rsidRPr="00E12464">
        <w:rPr>
          <w:sz w:val="24"/>
          <w:szCs w:val="24"/>
        </w:rPr>
        <w:t xml:space="preserve"> </w:t>
      </w:r>
    </w:p>
    <w:p w14:paraId="1D68B9CF" w14:textId="77777777" w:rsidR="00EF6796" w:rsidRPr="00E12464" w:rsidRDefault="00EF6796" w:rsidP="00EF6796">
      <w:pPr>
        <w:tabs>
          <w:tab w:val="left" w:pos="5760"/>
        </w:tabs>
        <w:rPr>
          <w:sz w:val="24"/>
          <w:szCs w:val="24"/>
        </w:rPr>
      </w:pPr>
    </w:p>
    <w:p w14:paraId="55AD0E45" w14:textId="21ADACC9" w:rsidR="00ED161A" w:rsidRPr="00E12464" w:rsidRDefault="00ED161A">
      <w:pPr>
        <w:rPr>
          <w:sz w:val="24"/>
          <w:szCs w:val="24"/>
        </w:rPr>
      </w:pPr>
      <w:r w:rsidRPr="00E12464">
        <w:rPr>
          <w:sz w:val="24"/>
          <w:szCs w:val="24"/>
        </w:rPr>
        <w:br w:type="page"/>
      </w:r>
    </w:p>
    <w:p w14:paraId="3D385AFD" w14:textId="4C060D68" w:rsidR="003A0288" w:rsidRDefault="003A0288" w:rsidP="008A13F1">
      <w:pPr>
        <w:pStyle w:val="instructions"/>
        <w:rPr>
          <w:b/>
        </w:rPr>
      </w:pPr>
      <w:r w:rsidRPr="003A0288">
        <w:rPr>
          <w:b/>
        </w:rPr>
        <w:lastRenderedPageBreak/>
        <w:t>Instructions for Researchers Completing</w:t>
      </w:r>
      <w:r w:rsidR="008A13F1" w:rsidRPr="003A0288">
        <w:rPr>
          <w:b/>
        </w:rPr>
        <w:t xml:space="preserve"> the Informed Consent </w:t>
      </w:r>
      <w:r>
        <w:rPr>
          <w:b/>
        </w:rPr>
        <w:t>D</w:t>
      </w:r>
      <w:r w:rsidR="008A13F1" w:rsidRPr="003A0288">
        <w:rPr>
          <w:b/>
        </w:rPr>
        <w:t>ocument</w:t>
      </w:r>
    </w:p>
    <w:p w14:paraId="4097FD2E" w14:textId="36077AB2" w:rsidR="00460F75" w:rsidRDefault="008A13F1" w:rsidP="008A13F1">
      <w:pPr>
        <w:pStyle w:val="instructions"/>
      </w:pPr>
      <w:r w:rsidRPr="008A13F1">
        <w:t xml:space="preserve">Please complete </w:t>
      </w:r>
      <w:r w:rsidR="003A0288">
        <w:t>all sections above the signature block</w:t>
      </w:r>
      <w:r w:rsidRPr="008A13F1">
        <w:rPr>
          <w:b/>
        </w:rPr>
        <w:t>,</w:t>
      </w:r>
      <w:r w:rsidRPr="003A0288">
        <w:t xml:space="preserve"> using language understandable to typical 8</w:t>
      </w:r>
      <w:r w:rsidRPr="003A0288">
        <w:rPr>
          <w:vertAlign w:val="superscript"/>
        </w:rPr>
        <w:t>th</w:t>
      </w:r>
      <w:r w:rsidRPr="003A0288">
        <w:t xml:space="preserve"> graders</w:t>
      </w:r>
      <w:r w:rsidRPr="008A13F1">
        <w:t xml:space="preserve"> or appropriate to your subject pool. Any sections currently located below the signature may be added if relevant to the study; if so, move those sections above the signature line. </w:t>
      </w:r>
    </w:p>
    <w:p w14:paraId="7FE40417" w14:textId="77777777" w:rsidR="00460F75" w:rsidRDefault="00460F75" w:rsidP="008A13F1">
      <w:pPr>
        <w:pStyle w:val="instructions"/>
      </w:pPr>
    </w:p>
    <w:p w14:paraId="32DF1FE7" w14:textId="21D89292" w:rsidR="008A13F1" w:rsidRPr="008A13F1" w:rsidRDefault="008A13F1" w:rsidP="008A13F1">
      <w:pPr>
        <w:pStyle w:val="instructions"/>
      </w:pPr>
      <w:r w:rsidRPr="008A13F1">
        <w:t xml:space="preserve">Text in italics </w:t>
      </w:r>
      <w:r>
        <w:t>is instructions to you</w:t>
      </w:r>
      <w:r w:rsidRPr="008A13F1">
        <w:t xml:space="preserve"> and should be deleted from the final Informed Consent document.</w:t>
      </w:r>
    </w:p>
    <w:p w14:paraId="4EA6A9E1" w14:textId="77777777" w:rsidR="008A13F1" w:rsidRDefault="008A13F1" w:rsidP="00ED161A">
      <w:pPr>
        <w:rPr>
          <w:b/>
        </w:rPr>
      </w:pPr>
    </w:p>
    <w:p w14:paraId="5D9CEF84" w14:textId="77777777" w:rsidR="00ED161A" w:rsidRPr="0002125A" w:rsidRDefault="00ED161A" w:rsidP="00ED161A">
      <w:pPr>
        <w:rPr>
          <w:b/>
        </w:rPr>
      </w:pPr>
      <w:r w:rsidRPr="0002125A">
        <w:rPr>
          <w:b/>
        </w:rPr>
        <w:t>Clarkson University</w:t>
      </w:r>
    </w:p>
    <w:p w14:paraId="689D86B3" w14:textId="77777777" w:rsidR="00ED161A" w:rsidRDefault="00ED161A" w:rsidP="00ED161A">
      <w:pPr>
        <w:rPr>
          <w:b/>
        </w:rPr>
      </w:pPr>
      <w:r w:rsidRPr="0002125A">
        <w:rPr>
          <w:b/>
        </w:rPr>
        <w:t>Documentation of Informed Consent to Participate in Research</w:t>
      </w:r>
    </w:p>
    <w:p w14:paraId="6025D4D8" w14:textId="77777777" w:rsidR="0071693C" w:rsidRDefault="0071693C" w:rsidP="00ED161A">
      <w:pPr>
        <w:rPr>
          <w:b/>
        </w:rPr>
      </w:pPr>
    </w:p>
    <w:p w14:paraId="38ED149A" w14:textId="172E7E28" w:rsidR="0071693C" w:rsidRPr="006F6A52" w:rsidRDefault="0071693C" w:rsidP="00ED161A">
      <w:r w:rsidRPr="006F6A52">
        <w:t>Clarkson University’s Institutional Review Board for Human Subjects Research has reviewed initial plans for this research and exempted it from further oversight. If you have concerns about the safety or conduct of this research, please contact the IRB at 315 268-</w:t>
      </w:r>
      <w:r w:rsidR="00955846" w:rsidRPr="006F6A52">
        <w:t>6475</w:t>
      </w:r>
      <w:r w:rsidRPr="006F6A52">
        <w:t xml:space="preserve"> or email irb@clarkson.edu. </w:t>
      </w:r>
    </w:p>
    <w:p w14:paraId="7E456281" w14:textId="77777777" w:rsidR="00ED161A" w:rsidRPr="0002125A" w:rsidRDefault="00ED161A" w:rsidP="00ED161A"/>
    <w:p w14:paraId="46E0FB21" w14:textId="77777777" w:rsidR="00ED161A" w:rsidRPr="0002125A" w:rsidRDefault="00ED161A" w:rsidP="00ED161A">
      <w:pPr>
        <w:rPr>
          <w:b/>
        </w:rPr>
      </w:pPr>
      <w:r w:rsidRPr="0002125A">
        <w:rPr>
          <w:b/>
        </w:rPr>
        <w:t>Project Title</w:t>
      </w:r>
      <w:r w:rsidRPr="0002125A">
        <w:t>:</w:t>
      </w:r>
      <w:r w:rsidRPr="0002125A">
        <w:rPr>
          <w:b/>
        </w:rPr>
        <w:t xml:space="preserve"> </w:t>
      </w:r>
    </w:p>
    <w:p w14:paraId="400EFC07" w14:textId="77777777" w:rsidR="00ED161A" w:rsidRPr="0002125A" w:rsidRDefault="00ED161A" w:rsidP="00ED161A">
      <w:pPr>
        <w:rPr>
          <w:b/>
        </w:rPr>
      </w:pPr>
      <w:r w:rsidRPr="0002125A">
        <w:rPr>
          <w:b/>
        </w:rPr>
        <w:t>Researcher(s)</w:t>
      </w:r>
      <w:r w:rsidRPr="0002125A">
        <w:t>:</w:t>
      </w:r>
      <w:r w:rsidRPr="0002125A">
        <w:rPr>
          <w:b/>
        </w:rPr>
        <w:t xml:space="preserve"> </w:t>
      </w:r>
    </w:p>
    <w:p w14:paraId="19E7669F" w14:textId="5CB59A31" w:rsidR="00ED161A" w:rsidRPr="0002125A" w:rsidRDefault="00ED161A" w:rsidP="00ED161A">
      <w:pPr>
        <w:tabs>
          <w:tab w:val="left" w:pos="5760"/>
        </w:tabs>
        <w:rPr>
          <w:b/>
        </w:rPr>
      </w:pPr>
      <w:r w:rsidRPr="0002125A">
        <w:rPr>
          <w:b/>
        </w:rPr>
        <w:t>Institutional Review Board (IRB) approval number</w:t>
      </w:r>
      <w:r w:rsidRPr="0002125A">
        <w:t>:</w:t>
      </w:r>
      <w:r w:rsidRPr="0002125A">
        <w:rPr>
          <w:b/>
        </w:rPr>
        <w:tab/>
        <w:t xml:space="preserve"> </w:t>
      </w:r>
    </w:p>
    <w:p w14:paraId="5D589F93" w14:textId="77777777" w:rsidR="00ED161A" w:rsidRPr="0002125A" w:rsidRDefault="00ED161A" w:rsidP="00ED161A">
      <w:pPr>
        <w:rPr>
          <w:b/>
        </w:rPr>
      </w:pPr>
    </w:p>
    <w:p w14:paraId="2BEEC4FD" w14:textId="77777777" w:rsidR="00ED161A" w:rsidRPr="0002125A" w:rsidRDefault="00ED161A" w:rsidP="00ED161A">
      <w:r w:rsidRPr="0002125A">
        <w:t>You have been asked to be a part of the research described here. Participation is voluntary.</w:t>
      </w:r>
    </w:p>
    <w:p w14:paraId="0207D7AF" w14:textId="77777777" w:rsidR="00ED161A" w:rsidRPr="0002125A" w:rsidRDefault="00ED161A" w:rsidP="00ED161A"/>
    <w:p w14:paraId="5A6AE8A0" w14:textId="14285593" w:rsidR="00782094" w:rsidRPr="00FD743C" w:rsidRDefault="006B7CEC" w:rsidP="006B7CEC">
      <w:pPr>
        <w:rPr>
          <w:b/>
          <w:i/>
        </w:rPr>
      </w:pPr>
      <w:r>
        <w:rPr>
          <w:b/>
        </w:rPr>
        <w:t>Summary of the study</w:t>
      </w:r>
      <w:r w:rsidR="00955846">
        <w:rPr>
          <w:b/>
        </w:rPr>
        <w:t>:</w:t>
      </w:r>
      <w:r>
        <w:rPr>
          <w:b/>
        </w:rPr>
        <w:t xml:space="preserve"> </w:t>
      </w:r>
      <w:r w:rsidR="008A13F1" w:rsidRPr="00FD743C">
        <w:rPr>
          <w:i/>
        </w:rPr>
        <w:t xml:space="preserve">Provide a </w:t>
      </w:r>
      <w:r w:rsidR="00782094" w:rsidRPr="00FD743C">
        <w:rPr>
          <w:i/>
        </w:rPr>
        <w:t xml:space="preserve">200-word </w:t>
      </w:r>
      <w:r w:rsidR="008A13F1" w:rsidRPr="00FD743C">
        <w:rPr>
          <w:i/>
        </w:rPr>
        <w:t>summary of</w:t>
      </w:r>
      <w:r w:rsidR="00782094" w:rsidRPr="00FD743C">
        <w:rPr>
          <w:i/>
        </w:rPr>
        <w:t xml:space="preserve"> the research in plain English</w:t>
      </w:r>
      <w:r w:rsidRPr="00FD743C">
        <w:rPr>
          <w:i/>
        </w:rPr>
        <w:t>, written with the potential volunteer in mind</w:t>
      </w:r>
      <w:r w:rsidR="008A13F1" w:rsidRPr="00FD743C">
        <w:rPr>
          <w:i/>
        </w:rPr>
        <w:t xml:space="preserve">. </w:t>
      </w:r>
      <w:r w:rsidR="00782094" w:rsidRPr="00FD743C">
        <w:rPr>
          <w:i/>
        </w:rPr>
        <w:t xml:space="preserve">Begin with a one-sentence summary of the study's goals. Follow this with a very short description of what subjects will experience in the study (including rough time </w:t>
      </w:r>
      <w:r w:rsidRPr="00FD743C">
        <w:rPr>
          <w:i/>
        </w:rPr>
        <w:t>commitments</w:t>
      </w:r>
      <w:r w:rsidR="00782094" w:rsidRPr="00FD743C">
        <w:rPr>
          <w:i/>
        </w:rPr>
        <w:t>). Conclude with a summary of the risks (physical, psychological, or social).</w:t>
      </w:r>
    </w:p>
    <w:p w14:paraId="7116BF2B" w14:textId="77777777" w:rsidR="000714EF" w:rsidRDefault="000714EF" w:rsidP="008A13F1">
      <w:pPr>
        <w:pStyle w:val="instructions"/>
        <w:rPr>
          <w:b/>
          <w:i w:val="0"/>
        </w:rPr>
      </w:pPr>
    </w:p>
    <w:p w14:paraId="0EE985CA" w14:textId="57C7D7F9" w:rsidR="00782094" w:rsidRPr="00782094" w:rsidRDefault="00782094" w:rsidP="008A13F1">
      <w:pPr>
        <w:pStyle w:val="instructions"/>
        <w:rPr>
          <w:i w:val="0"/>
        </w:rPr>
      </w:pPr>
      <w:r>
        <w:rPr>
          <w:i w:val="0"/>
        </w:rPr>
        <w:t>Please read the material below if you are interested in participating in this study.</w:t>
      </w:r>
    </w:p>
    <w:p w14:paraId="0A85C96D" w14:textId="77777777" w:rsidR="00ED161A" w:rsidRPr="0002125A" w:rsidRDefault="00ED161A" w:rsidP="00ED161A">
      <w:pPr>
        <w:rPr>
          <w:b/>
        </w:rPr>
      </w:pPr>
    </w:p>
    <w:p w14:paraId="4089F80A" w14:textId="1689C23E" w:rsidR="00460F75" w:rsidRPr="00460F75" w:rsidRDefault="00ED161A" w:rsidP="00ED161A">
      <w:pPr>
        <w:rPr>
          <w:i/>
        </w:rPr>
      </w:pPr>
      <w:r w:rsidRPr="0002125A">
        <w:rPr>
          <w:b/>
        </w:rPr>
        <w:t>What to expect</w:t>
      </w:r>
      <w:r w:rsidRPr="0002125A">
        <w:t>:</w:t>
      </w:r>
      <w:r w:rsidR="006B7CEC">
        <w:rPr>
          <w:b/>
        </w:rPr>
        <w:t xml:space="preserve"> </w:t>
      </w:r>
      <w:r w:rsidR="00460F75">
        <w:rPr>
          <w:i/>
        </w:rPr>
        <w:t xml:space="preserve">Provide </w:t>
      </w:r>
      <w:r w:rsidR="002B4E64">
        <w:rPr>
          <w:i/>
        </w:rPr>
        <w:t xml:space="preserve">brief </w:t>
      </w:r>
      <w:r w:rsidR="00460F75">
        <w:rPr>
          <w:i/>
        </w:rPr>
        <w:t>specifics about the subjec</w:t>
      </w:r>
      <w:r w:rsidR="002B4E64">
        <w:rPr>
          <w:i/>
        </w:rPr>
        <w:t xml:space="preserve">t's participation requirements. </w:t>
      </w:r>
    </w:p>
    <w:p w14:paraId="3484DBA8" w14:textId="77777777" w:rsidR="008A13F1" w:rsidRDefault="008A13F1" w:rsidP="00ED161A"/>
    <w:p w14:paraId="67EB8708" w14:textId="11FFB8FB" w:rsidR="008A13F1" w:rsidRDefault="008A13F1" w:rsidP="008A13F1">
      <w:pPr>
        <w:pStyle w:val="instructions"/>
      </w:pPr>
      <w:r w:rsidRPr="0002125A">
        <w:t>In cases where the research involves deception, include the following statement: “Not all information about this study</w:t>
      </w:r>
      <w:r>
        <w:t xml:space="preserve"> can be revealed at this time.”</w:t>
      </w:r>
    </w:p>
    <w:p w14:paraId="6BBDE9E4" w14:textId="77777777" w:rsidR="002B4E64" w:rsidRDefault="002B4E64" w:rsidP="008A13F1">
      <w:pPr>
        <w:pStyle w:val="instructions"/>
      </w:pPr>
    </w:p>
    <w:p w14:paraId="7B811768" w14:textId="7103A155" w:rsidR="002B4E64" w:rsidRPr="002B4E64" w:rsidRDefault="002B4E64" w:rsidP="002B4E64">
      <w:pPr>
        <w:rPr>
          <w:b/>
        </w:rPr>
      </w:pPr>
      <w:r w:rsidRPr="0002125A">
        <w:t>If you have any questions about this research, you may contact [</w:t>
      </w:r>
      <w:r w:rsidRPr="0002125A">
        <w:rPr>
          <w:i/>
        </w:rPr>
        <w:t>insert contact info for Investigator</w:t>
      </w:r>
      <w:r w:rsidRPr="0002125A">
        <w:t>].</w:t>
      </w:r>
    </w:p>
    <w:p w14:paraId="69C23996" w14:textId="77777777" w:rsidR="00ED161A" w:rsidRPr="0002125A" w:rsidRDefault="00ED161A" w:rsidP="00ED161A">
      <w:pPr>
        <w:rPr>
          <w:b/>
        </w:rPr>
      </w:pPr>
    </w:p>
    <w:p w14:paraId="5B280FC6" w14:textId="77777777" w:rsidR="00ED161A" w:rsidRPr="0002125A" w:rsidRDefault="00ED161A" w:rsidP="00ED161A">
      <w:pPr>
        <w:rPr>
          <w:b/>
        </w:rPr>
      </w:pPr>
      <w:r w:rsidRPr="0002125A">
        <w:rPr>
          <w:b/>
        </w:rPr>
        <w:t>Risks and discomforts to you if you take part in this study</w:t>
      </w:r>
      <w:r w:rsidRPr="0002125A">
        <w:t>:</w:t>
      </w:r>
      <w:r w:rsidRPr="0002125A">
        <w:rPr>
          <w:b/>
        </w:rPr>
        <w:t xml:space="preserve"> </w:t>
      </w:r>
    </w:p>
    <w:p w14:paraId="2AF2086E" w14:textId="77777777" w:rsidR="00ED161A" w:rsidRPr="0002125A" w:rsidRDefault="00ED161A" w:rsidP="00ED161A">
      <w:pPr>
        <w:rPr>
          <w:b/>
        </w:rPr>
      </w:pPr>
    </w:p>
    <w:p w14:paraId="223A3436" w14:textId="77777777" w:rsidR="00ED161A" w:rsidRPr="0002125A" w:rsidRDefault="00ED161A" w:rsidP="00ED161A">
      <w:pPr>
        <w:rPr>
          <w:b/>
        </w:rPr>
      </w:pPr>
      <w:r w:rsidRPr="0002125A">
        <w:rPr>
          <w:b/>
        </w:rPr>
        <w:t>The benefits to you if you take part in this study</w:t>
      </w:r>
      <w:r w:rsidRPr="0002125A">
        <w:t>:</w:t>
      </w:r>
      <w:r w:rsidRPr="0002125A">
        <w:rPr>
          <w:b/>
        </w:rPr>
        <w:t xml:space="preserve"> </w:t>
      </w:r>
    </w:p>
    <w:p w14:paraId="2DF1C3B3" w14:textId="77777777" w:rsidR="00ED161A" w:rsidRPr="0002125A" w:rsidRDefault="00ED161A" w:rsidP="00ED161A">
      <w:pPr>
        <w:rPr>
          <w:b/>
        </w:rPr>
      </w:pPr>
    </w:p>
    <w:p w14:paraId="2EED79D4" w14:textId="77777777" w:rsidR="00ED161A" w:rsidRPr="0002125A" w:rsidRDefault="00ED161A" w:rsidP="00ED161A">
      <w:r w:rsidRPr="0002125A">
        <w:rPr>
          <w:b/>
        </w:rPr>
        <w:t>What will you receive for taking part in this study</w:t>
      </w:r>
      <w:r w:rsidRPr="0002125A">
        <w:t>:</w:t>
      </w:r>
      <w:r w:rsidRPr="0002125A">
        <w:rPr>
          <w:b/>
        </w:rPr>
        <w:t xml:space="preserve"> </w:t>
      </w:r>
      <w:r w:rsidRPr="0002125A">
        <w:t>[</w:t>
      </w:r>
      <w:r w:rsidRPr="0002125A">
        <w:rPr>
          <w:i/>
        </w:rPr>
        <w:t>Note if subjects are not to be compensated for participation</w:t>
      </w:r>
      <w:r w:rsidRPr="0002125A">
        <w:t>]</w:t>
      </w:r>
    </w:p>
    <w:p w14:paraId="67677EA6" w14:textId="77777777" w:rsidR="00ED161A" w:rsidRPr="0002125A" w:rsidRDefault="00ED161A" w:rsidP="00ED161A">
      <w:pPr>
        <w:rPr>
          <w:b/>
        </w:rPr>
      </w:pPr>
    </w:p>
    <w:p w14:paraId="0EA06948" w14:textId="1400E31D" w:rsidR="00AC2E2D" w:rsidRPr="00AC2E2D" w:rsidRDefault="00ED161A" w:rsidP="00ED161A">
      <w:pPr>
        <w:rPr>
          <w:i/>
        </w:rPr>
      </w:pPr>
      <w:r w:rsidRPr="0002125A">
        <w:rPr>
          <w:b/>
        </w:rPr>
        <w:t>What will happen to the information collected in this study</w:t>
      </w:r>
      <w:r w:rsidR="00E12464">
        <w:t>?</w:t>
      </w:r>
      <w:r w:rsidRPr="0002125A">
        <w:rPr>
          <w:b/>
        </w:rPr>
        <w:t xml:space="preserve"> </w:t>
      </w:r>
      <w:r w:rsidR="00AC2E2D">
        <w:rPr>
          <w:i/>
        </w:rPr>
        <w:t xml:space="preserve">Describe how study records are being kept, with special attention to how </w:t>
      </w:r>
      <w:r w:rsidR="000B3F51">
        <w:rPr>
          <w:i/>
        </w:rPr>
        <w:t>private information</w:t>
      </w:r>
      <w:r w:rsidR="00AC2E2D">
        <w:rPr>
          <w:i/>
        </w:rPr>
        <w:t xml:space="preserve"> will be </w:t>
      </w:r>
      <w:r w:rsidR="000B3F51">
        <w:rPr>
          <w:i/>
        </w:rPr>
        <w:t>kept confidential</w:t>
      </w:r>
      <w:r w:rsidR="00AC2E2D">
        <w:rPr>
          <w:i/>
        </w:rPr>
        <w:t>.</w:t>
      </w:r>
    </w:p>
    <w:p w14:paraId="0039FE99" w14:textId="77777777" w:rsidR="00AC2E2D" w:rsidRDefault="00AC2E2D" w:rsidP="00ED161A">
      <w:pPr>
        <w:rPr>
          <w:b/>
        </w:rPr>
      </w:pPr>
    </w:p>
    <w:p w14:paraId="08728ED5" w14:textId="66B83BC4" w:rsidR="00ED161A" w:rsidRPr="0002125A" w:rsidRDefault="00ED161A" w:rsidP="00ED161A">
      <w:pPr>
        <w:rPr>
          <w:b/>
        </w:rPr>
      </w:pPr>
      <w:r w:rsidRPr="0002125A">
        <w:t xml:space="preserve">The information collected will be kept confidential </w:t>
      </w:r>
      <w:r w:rsidR="00E12464">
        <w:t>to the extent</w:t>
      </w:r>
      <w:r w:rsidRPr="0002125A">
        <w:t xml:space="preserve"> permitted by law.</w:t>
      </w:r>
    </w:p>
    <w:p w14:paraId="2DDE43C4" w14:textId="77777777" w:rsidR="00ED161A" w:rsidRPr="0002125A" w:rsidRDefault="00ED161A" w:rsidP="00ED161A">
      <w:pPr>
        <w:rPr>
          <w:b/>
        </w:rPr>
      </w:pPr>
    </w:p>
    <w:p w14:paraId="42DA8D7F" w14:textId="191C19E5" w:rsidR="00ED161A" w:rsidRDefault="00ED161A" w:rsidP="00ED161A">
      <w:r w:rsidRPr="0002125A">
        <w:rPr>
          <w:b/>
        </w:rPr>
        <w:t xml:space="preserve">What rights </w:t>
      </w:r>
      <w:r w:rsidR="00E12464">
        <w:rPr>
          <w:b/>
        </w:rPr>
        <w:t>do you</w:t>
      </w:r>
      <w:r w:rsidRPr="0002125A">
        <w:rPr>
          <w:b/>
        </w:rPr>
        <w:t xml:space="preserve"> have when you take part in this study</w:t>
      </w:r>
      <w:r w:rsidR="00E12464">
        <w:t>?</w:t>
      </w:r>
      <w:r w:rsidRPr="0002125A">
        <w:rPr>
          <w:b/>
        </w:rPr>
        <w:t xml:space="preserve"> </w:t>
      </w:r>
      <w:r w:rsidRPr="0002125A">
        <w:t>Participation in this research is voluntary. Deciding not to take part, or to stop being a part of this research</w:t>
      </w:r>
      <w:r w:rsidR="00E12464">
        <w:t>, will result in no penalty, fine,</w:t>
      </w:r>
      <w:r w:rsidRPr="0002125A">
        <w:t xml:space="preserve"> or loss of benefits that you otherwise have a right to. </w:t>
      </w:r>
    </w:p>
    <w:p w14:paraId="5AA3B9EB" w14:textId="77777777" w:rsidR="000B3F51" w:rsidRDefault="000B3F51" w:rsidP="00ED161A"/>
    <w:p w14:paraId="112286EA" w14:textId="2487D440" w:rsidR="000B3F51" w:rsidRPr="000B3F51" w:rsidRDefault="000B3F51" w:rsidP="00ED161A">
      <w:pPr>
        <w:rPr>
          <w:b/>
          <w:i/>
        </w:rPr>
      </w:pPr>
      <w:r>
        <w:rPr>
          <w:i/>
        </w:rPr>
        <w:t>Describe what will happen if subjects withdraw partway through the study, including the use of their data and/or plans for compensation.</w:t>
      </w:r>
    </w:p>
    <w:p w14:paraId="55730C10" w14:textId="77777777" w:rsidR="00ED161A" w:rsidRPr="0002125A" w:rsidRDefault="00ED161A" w:rsidP="00ED161A">
      <w:pPr>
        <w:rPr>
          <w:b/>
        </w:rPr>
      </w:pPr>
    </w:p>
    <w:p w14:paraId="39A2B43B" w14:textId="77777777" w:rsidR="00ED161A" w:rsidRPr="0002125A" w:rsidRDefault="00ED161A" w:rsidP="00ED161A">
      <w:r w:rsidRPr="0002125A">
        <w:rPr>
          <w:b/>
        </w:rPr>
        <w:t>Conflict of Interest</w:t>
      </w:r>
      <w:r w:rsidRPr="0002125A">
        <w:t>:</w:t>
      </w:r>
      <w:r w:rsidRPr="0002125A">
        <w:rPr>
          <w:b/>
        </w:rPr>
        <w:t xml:space="preserve"> </w:t>
      </w:r>
      <w:r w:rsidRPr="0002125A">
        <w:t>The researchers have no financial interest in performing this study. [</w:t>
      </w:r>
      <w:r w:rsidRPr="0002125A">
        <w:rPr>
          <w:i/>
        </w:rPr>
        <w:t>or otherwise.</w:t>
      </w:r>
      <w:r w:rsidRPr="0002125A">
        <w:t>]</w:t>
      </w:r>
    </w:p>
    <w:p w14:paraId="31E8FCEC" w14:textId="77777777" w:rsidR="00ED161A" w:rsidRPr="0002125A" w:rsidRDefault="00ED161A" w:rsidP="00ED161A">
      <w:pPr>
        <w:rPr>
          <w:b/>
        </w:rPr>
      </w:pPr>
    </w:p>
    <w:p w14:paraId="523BBA22" w14:textId="31502231" w:rsidR="00ED161A" w:rsidRDefault="00ED161A" w:rsidP="00ED161A">
      <w:pPr>
        <w:rPr>
          <w:b/>
        </w:rPr>
      </w:pPr>
      <w:r w:rsidRPr="0002125A">
        <w:rPr>
          <w:b/>
        </w:rPr>
        <w:t>Informed Consent</w:t>
      </w:r>
      <w:r w:rsidRPr="0002125A">
        <w:t>:</w:t>
      </w:r>
      <w:r w:rsidRPr="0002125A">
        <w:rPr>
          <w:b/>
        </w:rPr>
        <w:t xml:space="preserve"> </w:t>
      </w:r>
      <w:r w:rsidRPr="0002125A">
        <w:t xml:space="preserve">Please sign </w:t>
      </w:r>
      <w:r w:rsidR="008A13F1">
        <w:t>below</w:t>
      </w:r>
      <w:r w:rsidRPr="0002125A">
        <w:t xml:space="preserve"> to show you have had the purpose of this research explained and you have been informed of what to expect and your rights. You should have all your questions answered to your satisfaction. Your signature shows that you agree to take part in this research.</w:t>
      </w:r>
      <w:r w:rsidR="00B4457F">
        <w:t xml:space="preserve"> </w:t>
      </w:r>
      <w:r w:rsidRPr="0002125A">
        <w:t xml:space="preserve">By signing </w:t>
      </w:r>
      <w:r w:rsidR="00D5333A" w:rsidRPr="0002125A">
        <w:t>below,</w:t>
      </w:r>
      <w:r w:rsidRPr="0002125A">
        <w:t xml:space="preserve"> you also attest that </w:t>
      </w:r>
      <w:r w:rsidR="00B4457F">
        <w:t>you are at least 18 years old.</w:t>
      </w:r>
      <w:r w:rsidRPr="0002125A">
        <w:t xml:space="preserve"> You will be given a copy of this consent form to keep for your records</w:t>
      </w:r>
      <w:r w:rsidRPr="0002125A">
        <w:rPr>
          <w:b/>
        </w:rPr>
        <w:t>.</w:t>
      </w:r>
    </w:p>
    <w:p w14:paraId="2BE38AED" w14:textId="77777777" w:rsidR="008A13F1" w:rsidRDefault="008A13F1" w:rsidP="00ED161A">
      <w:pPr>
        <w:rPr>
          <w:b/>
        </w:rPr>
      </w:pPr>
    </w:p>
    <w:p w14:paraId="2F379916" w14:textId="6E80D199" w:rsidR="008A13F1" w:rsidRPr="003A1417" w:rsidRDefault="008A13F1" w:rsidP="003A1417">
      <w:pPr>
        <w:pStyle w:val="instructions"/>
      </w:pPr>
      <w:r>
        <w:t>If you are recruiting subjects under 18 or who are not legally allowed to consent to research, please contact the IRB for alternate informed consent/assent documents.</w:t>
      </w:r>
    </w:p>
    <w:p w14:paraId="5860805E" w14:textId="77777777" w:rsidR="00ED161A" w:rsidRPr="0002125A" w:rsidRDefault="00ED161A" w:rsidP="00ED161A">
      <w:pPr>
        <w:rPr>
          <w:b/>
        </w:rPr>
      </w:pPr>
    </w:p>
    <w:p w14:paraId="09298412" w14:textId="77777777" w:rsidR="00ED161A" w:rsidRPr="0002125A" w:rsidRDefault="00ED161A" w:rsidP="00ED161A">
      <w:pPr>
        <w:tabs>
          <w:tab w:val="left" w:pos="6480"/>
          <w:tab w:val="left" w:pos="9360"/>
        </w:tabs>
        <w:rPr>
          <w:b/>
        </w:rPr>
      </w:pPr>
      <w:r w:rsidRPr="0002125A">
        <w:rPr>
          <w:b/>
        </w:rPr>
        <w:lastRenderedPageBreak/>
        <w:t xml:space="preserve">Signature of volunteer: </w:t>
      </w:r>
      <w:r w:rsidRPr="0002125A">
        <w:rPr>
          <w:b/>
          <w:u w:val="single"/>
        </w:rPr>
        <w:tab/>
      </w:r>
      <w:r w:rsidRPr="0002125A">
        <w:rPr>
          <w:b/>
        </w:rPr>
        <w:t xml:space="preserve">   Date: </w:t>
      </w:r>
      <w:r w:rsidRPr="0002125A">
        <w:rPr>
          <w:b/>
          <w:u w:val="single"/>
        </w:rPr>
        <w:tab/>
      </w:r>
    </w:p>
    <w:p w14:paraId="18BC6BED" w14:textId="77777777" w:rsidR="00ED161A" w:rsidRPr="0002125A" w:rsidRDefault="00ED161A" w:rsidP="00ED161A">
      <w:pPr>
        <w:tabs>
          <w:tab w:val="left" w:pos="6480"/>
          <w:tab w:val="left" w:pos="9360"/>
        </w:tabs>
        <w:rPr>
          <w:b/>
        </w:rPr>
      </w:pPr>
      <w:r w:rsidRPr="0002125A">
        <w:rPr>
          <w:b/>
        </w:rPr>
        <w:t>Signature of researcher</w:t>
      </w:r>
    </w:p>
    <w:p w14:paraId="00E509E3" w14:textId="40E9C2EC" w:rsidR="00ED161A" w:rsidRPr="008D2566" w:rsidRDefault="00E12464" w:rsidP="008D2566">
      <w:pPr>
        <w:tabs>
          <w:tab w:val="left" w:pos="6480"/>
          <w:tab w:val="left" w:pos="9360"/>
        </w:tabs>
        <w:rPr>
          <w:b/>
        </w:rPr>
      </w:pPr>
      <w:r>
        <w:rPr>
          <w:b/>
        </w:rPr>
        <w:t>obtaining Informed Consent</w:t>
      </w:r>
      <w:r w:rsidR="00ED161A" w:rsidRPr="0002125A">
        <w:rPr>
          <w:b/>
        </w:rPr>
        <w:t xml:space="preserve">: </w:t>
      </w:r>
      <w:r w:rsidR="00ED161A" w:rsidRPr="0002125A">
        <w:rPr>
          <w:b/>
          <w:u w:val="single"/>
        </w:rPr>
        <w:tab/>
      </w:r>
      <w:r w:rsidR="00ED161A" w:rsidRPr="0002125A">
        <w:rPr>
          <w:b/>
        </w:rPr>
        <w:t xml:space="preserve">   Date: </w:t>
      </w:r>
      <w:r w:rsidR="00ED161A" w:rsidRPr="0002125A">
        <w:rPr>
          <w:b/>
          <w:u w:val="single"/>
        </w:rPr>
        <w:tab/>
      </w:r>
    </w:p>
    <w:p w14:paraId="0A36B28A" w14:textId="77777777" w:rsidR="00D23752" w:rsidRDefault="00D23752" w:rsidP="00ED161A"/>
    <w:p w14:paraId="43483C81" w14:textId="367D8B7A" w:rsidR="00A242EA" w:rsidRDefault="004B290C" w:rsidP="00ED161A">
      <w:pPr>
        <w:rPr>
          <w:i/>
        </w:rPr>
      </w:pPr>
      <w:r>
        <w:rPr>
          <w:b/>
          <w:i/>
        </w:rPr>
        <w:t xml:space="preserve">Optional Items: </w:t>
      </w:r>
      <w:r w:rsidR="00A242EA">
        <w:rPr>
          <w:i/>
        </w:rPr>
        <w:t xml:space="preserve">If you need any of the elements below, copy and paste the section heads above the signature line and complete them. Delete all of the sections below </w:t>
      </w:r>
      <w:r w:rsidR="00E12464">
        <w:rPr>
          <w:i/>
        </w:rPr>
        <w:t xml:space="preserve">that </w:t>
      </w:r>
      <w:r w:rsidR="00A242EA">
        <w:rPr>
          <w:i/>
        </w:rPr>
        <w:t>you're not using.</w:t>
      </w:r>
    </w:p>
    <w:p w14:paraId="25690057" w14:textId="77777777" w:rsidR="008A13F1" w:rsidRPr="00A242EA" w:rsidRDefault="008A13F1" w:rsidP="00ED161A">
      <w:pPr>
        <w:rPr>
          <w:i/>
        </w:rPr>
      </w:pPr>
    </w:p>
    <w:p w14:paraId="6CFA7927" w14:textId="77777777" w:rsidR="00ED161A" w:rsidRPr="0002125A" w:rsidRDefault="00ED161A" w:rsidP="00ED161A">
      <w:pPr>
        <w:rPr>
          <w:b/>
        </w:rPr>
      </w:pPr>
      <w:r w:rsidRPr="0002125A">
        <w:rPr>
          <w:b/>
        </w:rPr>
        <w:t>In addition to the Primary Investigator, listed above, the following person has been authorized to obtain Informed Consent:</w:t>
      </w:r>
    </w:p>
    <w:p w14:paraId="17325004" w14:textId="77777777" w:rsidR="00041FDB" w:rsidRDefault="00041FDB" w:rsidP="00ED161A">
      <w:pPr>
        <w:rPr>
          <w:b/>
        </w:rPr>
      </w:pPr>
    </w:p>
    <w:p w14:paraId="6006BCE2" w14:textId="77777777" w:rsidR="00ED161A" w:rsidRPr="0002125A" w:rsidRDefault="00ED161A" w:rsidP="00ED161A">
      <w:pPr>
        <w:rPr>
          <w:b/>
        </w:rPr>
      </w:pPr>
      <w:r w:rsidRPr="0002125A">
        <w:rPr>
          <w:b/>
        </w:rPr>
        <w:t xml:space="preserve">Alternate treatment options: </w:t>
      </w:r>
    </w:p>
    <w:p w14:paraId="468DAE5A" w14:textId="77777777" w:rsidR="00041FDB" w:rsidRDefault="00041FDB" w:rsidP="00ED161A">
      <w:pPr>
        <w:rPr>
          <w:b/>
        </w:rPr>
      </w:pPr>
    </w:p>
    <w:p w14:paraId="7D8923B5" w14:textId="77777777" w:rsidR="00ED161A" w:rsidRPr="0002125A" w:rsidRDefault="00ED161A" w:rsidP="00ED161A">
      <w:pPr>
        <w:rPr>
          <w:b/>
        </w:rPr>
      </w:pPr>
      <w:r w:rsidRPr="0002125A">
        <w:rPr>
          <w:b/>
        </w:rPr>
        <w:t>Concerns about pregnancy and fertility:</w:t>
      </w:r>
    </w:p>
    <w:p w14:paraId="4DB0E08E" w14:textId="77777777" w:rsidR="00041FDB" w:rsidRDefault="00041FDB" w:rsidP="00ED161A">
      <w:pPr>
        <w:rPr>
          <w:b/>
        </w:rPr>
      </w:pPr>
    </w:p>
    <w:p w14:paraId="112BCF64" w14:textId="77777777" w:rsidR="00ED161A" w:rsidRPr="0002125A" w:rsidRDefault="00ED161A" w:rsidP="00ED161A">
      <w:pPr>
        <w:rPr>
          <w:b/>
        </w:rPr>
      </w:pPr>
      <w:r w:rsidRPr="0002125A">
        <w:rPr>
          <w:b/>
        </w:rPr>
        <w:t>Times when the researchers may stop allowing you to be part of this study:</w:t>
      </w:r>
    </w:p>
    <w:p w14:paraId="7DFB34B2" w14:textId="77777777" w:rsidR="00041FDB" w:rsidRDefault="00041FDB" w:rsidP="00ED161A">
      <w:pPr>
        <w:rPr>
          <w:b/>
        </w:rPr>
      </w:pPr>
    </w:p>
    <w:p w14:paraId="58BFF3E3" w14:textId="77777777" w:rsidR="00ED161A" w:rsidRPr="0002125A" w:rsidRDefault="00ED161A" w:rsidP="00ED161A">
      <w:pPr>
        <w:rPr>
          <w:b/>
        </w:rPr>
      </w:pPr>
      <w:r w:rsidRPr="0002125A">
        <w:rPr>
          <w:b/>
        </w:rPr>
        <w:t>What happens if you withdraw from this study:</w:t>
      </w:r>
    </w:p>
    <w:p w14:paraId="21A68010" w14:textId="77777777" w:rsidR="00041FDB" w:rsidRDefault="00041FDB" w:rsidP="00ED161A">
      <w:pPr>
        <w:rPr>
          <w:b/>
        </w:rPr>
      </w:pPr>
    </w:p>
    <w:p w14:paraId="56FC2D05" w14:textId="77777777" w:rsidR="00ED161A" w:rsidRPr="0002125A" w:rsidRDefault="00ED161A" w:rsidP="00ED161A">
      <w:pPr>
        <w:rPr>
          <w:b/>
        </w:rPr>
      </w:pPr>
      <w:r w:rsidRPr="0002125A">
        <w:rPr>
          <w:b/>
        </w:rPr>
        <w:t>Costs to you if you decide you want to withdraw from this study:</w:t>
      </w:r>
    </w:p>
    <w:p w14:paraId="2733A501" w14:textId="77777777" w:rsidR="00041FDB" w:rsidRDefault="00041FDB" w:rsidP="00ED161A">
      <w:pPr>
        <w:rPr>
          <w:b/>
        </w:rPr>
      </w:pPr>
    </w:p>
    <w:p w14:paraId="235805B0" w14:textId="77777777" w:rsidR="00ED161A" w:rsidRPr="0002125A" w:rsidRDefault="00ED161A" w:rsidP="00ED161A">
      <w:pPr>
        <w:rPr>
          <w:b/>
        </w:rPr>
      </w:pPr>
      <w:r w:rsidRPr="0002125A">
        <w:rPr>
          <w:b/>
        </w:rPr>
        <w:t>The researchers will tell you about new information that affects you in this study:</w:t>
      </w:r>
    </w:p>
    <w:p w14:paraId="0F70D3C6" w14:textId="77777777" w:rsidR="00041FDB" w:rsidRDefault="00041FDB" w:rsidP="00ED161A">
      <w:pPr>
        <w:rPr>
          <w:b/>
        </w:rPr>
      </w:pPr>
    </w:p>
    <w:p w14:paraId="02DF07DC" w14:textId="77777777" w:rsidR="00ED161A" w:rsidRPr="0002125A" w:rsidRDefault="00ED161A" w:rsidP="00ED161A">
      <w:pPr>
        <w:rPr>
          <w:b/>
        </w:rPr>
      </w:pPr>
      <w:r w:rsidRPr="0002125A">
        <w:rPr>
          <w:b/>
        </w:rPr>
        <w:t>The number of subjects who will take part in this study</w:t>
      </w:r>
    </w:p>
    <w:p w14:paraId="7E9CD418" w14:textId="77777777" w:rsidR="00041FDB" w:rsidRDefault="00041FDB" w:rsidP="00ED161A"/>
    <w:p w14:paraId="413D2B02" w14:textId="77777777" w:rsidR="00ED161A" w:rsidRPr="0002125A" w:rsidRDefault="00ED161A" w:rsidP="00ED161A">
      <w:r w:rsidRPr="0002125A">
        <w:t>[</w:t>
      </w:r>
      <w:r w:rsidRPr="0002125A">
        <w:rPr>
          <w:i/>
        </w:rPr>
        <w:t>For research involving patients, include additional HIPAA authorization elements</w:t>
      </w:r>
      <w:r w:rsidRPr="0002125A">
        <w:t>]</w:t>
      </w:r>
    </w:p>
    <w:p w14:paraId="13C3D010" w14:textId="77777777" w:rsidR="00041FDB" w:rsidRDefault="00041FDB" w:rsidP="00ED161A">
      <w:pPr>
        <w:rPr>
          <w:b/>
        </w:rPr>
      </w:pPr>
    </w:p>
    <w:p w14:paraId="62A7CC62" w14:textId="77777777" w:rsidR="00ED161A" w:rsidRPr="0002125A" w:rsidRDefault="00ED161A" w:rsidP="00ED161A">
      <w:pPr>
        <w:rPr>
          <w:b/>
        </w:rPr>
      </w:pPr>
      <w:r w:rsidRPr="0002125A">
        <w:rPr>
          <w:b/>
        </w:rPr>
        <w:t xml:space="preserve">What protected health information (PHI) will be used: </w:t>
      </w:r>
    </w:p>
    <w:p w14:paraId="341BB0D7" w14:textId="77777777" w:rsidR="00041FDB" w:rsidRDefault="00041FDB" w:rsidP="00ED161A">
      <w:pPr>
        <w:rPr>
          <w:b/>
        </w:rPr>
      </w:pPr>
    </w:p>
    <w:p w14:paraId="5A58C895" w14:textId="77777777" w:rsidR="00ED161A" w:rsidRPr="0002125A" w:rsidRDefault="00ED161A" w:rsidP="00ED161A">
      <w:pPr>
        <w:rPr>
          <w:b/>
        </w:rPr>
      </w:pPr>
      <w:r w:rsidRPr="0002125A">
        <w:rPr>
          <w:b/>
        </w:rPr>
        <w:t>Your PHI may be shared with:</w:t>
      </w:r>
    </w:p>
    <w:p w14:paraId="41DFF90F" w14:textId="77777777" w:rsidR="00041FDB" w:rsidRDefault="00041FDB" w:rsidP="00E41AFC">
      <w:pPr>
        <w:rPr>
          <w:b/>
        </w:rPr>
      </w:pPr>
    </w:p>
    <w:p w14:paraId="6896EEC6" w14:textId="6C80327D" w:rsidR="00E41AFC" w:rsidRPr="0002125A" w:rsidRDefault="00E41AFC" w:rsidP="00E41AFC">
      <w:r w:rsidRPr="0002125A">
        <w:rPr>
          <w:b/>
        </w:rPr>
        <w:t>If you choose to take back authorization to use your PHI</w:t>
      </w:r>
      <w:r w:rsidR="00E12464">
        <w:t>,</w:t>
      </w:r>
      <w:r w:rsidRPr="0002125A">
        <w:t xml:space="preserve"> information already collected may still be used.</w:t>
      </w:r>
    </w:p>
    <w:p w14:paraId="047095F3" w14:textId="442F41BC" w:rsidR="00EF6796" w:rsidRPr="00D75B69" w:rsidRDefault="00EF6796" w:rsidP="00D75B69">
      <w:pPr>
        <w:rPr>
          <w:b/>
        </w:rPr>
      </w:pPr>
    </w:p>
    <w:sectPr w:rsidR="00EF6796" w:rsidRPr="00D75B69" w:rsidSect="00EF6796">
      <w:footerReference w:type="default" r:id="rId11"/>
      <w:pgSz w:w="12240" w:h="15840"/>
      <w:pgMar w:top="810" w:right="720" w:bottom="450" w:left="1008" w:header="720" w:footer="2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BF160" w14:textId="77777777" w:rsidR="00C97125" w:rsidRDefault="00C97125">
      <w:r>
        <w:separator/>
      </w:r>
    </w:p>
  </w:endnote>
  <w:endnote w:type="continuationSeparator" w:id="0">
    <w:p w14:paraId="33F2BB48" w14:textId="77777777" w:rsidR="00C97125" w:rsidRDefault="00C97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65732" w14:textId="71CE22B3" w:rsidR="000D5A97" w:rsidRPr="008120D9" w:rsidRDefault="00537EB1" w:rsidP="000D5A97">
    <w:pPr>
      <w:pStyle w:val="Footer"/>
      <w:tabs>
        <w:tab w:val="clear" w:pos="4320"/>
        <w:tab w:val="clear" w:pos="8640"/>
        <w:tab w:val="center" w:pos="5040"/>
        <w:tab w:val="right" w:pos="10080"/>
      </w:tabs>
      <w:rPr>
        <w:sz w:val="16"/>
        <w:szCs w:val="16"/>
      </w:rPr>
    </w:pPr>
    <w:r w:rsidRPr="008120D9">
      <w:rPr>
        <w:sz w:val="16"/>
        <w:szCs w:val="16"/>
      </w:rPr>
      <w:t xml:space="preserve">IRB Exemption Request </w:t>
    </w:r>
    <w:r w:rsidR="000D5A97" w:rsidRPr="008120D9">
      <w:rPr>
        <w:sz w:val="16"/>
        <w:szCs w:val="16"/>
      </w:rPr>
      <w:t>Last Revised</w:t>
    </w:r>
    <w:r w:rsidR="000D5A97">
      <w:rPr>
        <w:sz w:val="16"/>
        <w:szCs w:val="16"/>
      </w:rPr>
      <w:t xml:space="preserve">: </w:t>
    </w:r>
    <w:r w:rsidR="00E12464">
      <w:rPr>
        <w:sz w:val="16"/>
        <w:szCs w:val="16"/>
      </w:rPr>
      <w:t>10/15/2025</w:t>
    </w:r>
  </w:p>
  <w:p w14:paraId="5FFD7846" w14:textId="11EC6AF7" w:rsidR="00537EB1" w:rsidRPr="008120D9" w:rsidRDefault="00537EB1" w:rsidP="00EF6796">
    <w:pPr>
      <w:pStyle w:val="Footer"/>
      <w:tabs>
        <w:tab w:val="clear" w:pos="4320"/>
        <w:tab w:val="clear" w:pos="8640"/>
        <w:tab w:val="center" w:pos="5040"/>
        <w:tab w:val="right" w:pos="10080"/>
      </w:tabs>
      <w:rPr>
        <w:sz w:val="16"/>
        <w:szCs w:val="16"/>
      </w:rPr>
    </w:pPr>
    <w:r>
      <w:rPr>
        <w:sz w:val="16"/>
        <w:szCs w:val="16"/>
      </w:rPr>
      <w:tab/>
    </w:r>
    <w:r>
      <w:rPr>
        <w:sz w:val="16"/>
        <w:szCs w:val="16"/>
      </w:rPr>
      <w:tab/>
    </w:r>
  </w:p>
  <w:p w14:paraId="19FBFEC8" w14:textId="5FCBA027" w:rsidR="00537EB1" w:rsidRDefault="00537EB1" w:rsidP="00EF6796">
    <w:pPr>
      <w:pStyle w:val="Footer"/>
      <w:tabs>
        <w:tab w:val="clear" w:pos="4320"/>
        <w:tab w:val="clear" w:pos="8640"/>
        <w:tab w:val="center" w:pos="5040"/>
        <w:tab w:val="right" w:pos="10080"/>
      </w:tabs>
    </w:pPr>
    <w:r>
      <w:tab/>
    </w:r>
    <w:r>
      <w:rPr>
        <w:rStyle w:val="PageNumber"/>
      </w:rPr>
      <w:fldChar w:fldCharType="begin"/>
    </w:r>
    <w:r>
      <w:rPr>
        <w:rStyle w:val="PageNumber"/>
      </w:rPr>
      <w:instrText xml:space="preserve"> PAGE </w:instrText>
    </w:r>
    <w:r>
      <w:rPr>
        <w:rStyle w:val="PageNumber"/>
      </w:rPr>
      <w:fldChar w:fldCharType="separate"/>
    </w:r>
    <w:r w:rsidR="008A6760">
      <w:rPr>
        <w:rStyle w:val="PageNumber"/>
        <w:noProof/>
      </w:rPr>
      <w:t>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7C320" w14:textId="77777777" w:rsidR="00C97125" w:rsidRDefault="00C97125">
      <w:r>
        <w:separator/>
      </w:r>
    </w:p>
  </w:footnote>
  <w:footnote w:type="continuationSeparator" w:id="0">
    <w:p w14:paraId="60E554A3" w14:textId="77777777" w:rsidR="00C97125" w:rsidRDefault="00C971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64A13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CD0FF8"/>
    <w:multiLevelType w:val="hybridMultilevel"/>
    <w:tmpl w:val="038A022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3E814F3"/>
    <w:multiLevelType w:val="hybridMultilevel"/>
    <w:tmpl w:val="35CC2CF6"/>
    <w:lvl w:ilvl="0" w:tplc="2E1AE192">
      <w:start w:val="1"/>
      <w:numFmt w:val="decimal"/>
      <w:lvlText w:val="(%1)"/>
      <w:lvlJc w:val="left"/>
      <w:pPr>
        <w:tabs>
          <w:tab w:val="num" w:pos="1080"/>
        </w:tabs>
        <w:ind w:left="1080" w:hanging="360"/>
      </w:pPr>
      <w:rPr>
        <w:rFonts w:hint="default"/>
      </w:rPr>
    </w:lvl>
    <w:lvl w:ilvl="1" w:tplc="895E50A4">
      <w:start w:val="1"/>
      <w:numFmt w:val="low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6A45EF1"/>
    <w:multiLevelType w:val="hybridMultilevel"/>
    <w:tmpl w:val="234C5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96157"/>
    <w:multiLevelType w:val="hybridMultilevel"/>
    <w:tmpl w:val="18F2511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7827AAD"/>
    <w:multiLevelType w:val="multilevel"/>
    <w:tmpl w:val="A8369E74"/>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b/>
        <w:sz w:val="20"/>
        <w:szCs w:val="20"/>
      </w:rPr>
    </w:lvl>
    <w:lvl w:ilvl="2">
      <w:start w:val="1"/>
      <w:numFmt w:val="decimal"/>
      <w:lvlText w:val="%3)"/>
      <w:lvlJc w:val="left"/>
      <w:pPr>
        <w:tabs>
          <w:tab w:val="num" w:pos="1080"/>
        </w:tabs>
        <w:ind w:left="792" w:hanging="72"/>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7E97872"/>
    <w:multiLevelType w:val="hybridMultilevel"/>
    <w:tmpl w:val="DE8A1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B0185D"/>
    <w:multiLevelType w:val="multilevel"/>
    <w:tmpl w:val="3FA61FE8"/>
    <w:lvl w:ilvl="0">
      <w:start w:val="3"/>
      <w:numFmt w:val="upperRoman"/>
      <w:lvlText w:val="%1."/>
      <w:lvlJc w:val="left"/>
      <w:pPr>
        <w:tabs>
          <w:tab w:val="num" w:pos="720"/>
        </w:tabs>
        <w:ind w:left="360" w:hanging="360"/>
      </w:pPr>
      <w:rPr>
        <w:rFonts w:hint="default"/>
      </w:rPr>
    </w:lvl>
    <w:lvl w:ilvl="1">
      <w:start w:val="1"/>
      <w:numFmt w:val="decimal"/>
      <w:lvlText w:val="%2."/>
      <w:lvlJc w:val="left"/>
      <w:pPr>
        <w:ind w:left="720" w:hanging="360"/>
      </w:pPr>
      <w:rPr>
        <w:rFonts w:hint="default"/>
        <w:b/>
      </w:rPr>
    </w:lvl>
    <w:lvl w:ilvl="2">
      <w:start w:val="1"/>
      <w:numFmt w:val="decimal"/>
      <w:lvlText w:val="%3)"/>
      <w:lvlJc w:val="left"/>
      <w:pPr>
        <w:tabs>
          <w:tab w:val="num" w:pos="1080"/>
        </w:tabs>
        <w:ind w:left="792" w:hanging="72"/>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DB24EC6"/>
    <w:multiLevelType w:val="hybridMultilevel"/>
    <w:tmpl w:val="F2C2A68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0084FE6"/>
    <w:multiLevelType w:val="hybridMultilevel"/>
    <w:tmpl w:val="DD3E2B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2C15A09"/>
    <w:multiLevelType w:val="hybridMultilevel"/>
    <w:tmpl w:val="3122380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3921F78"/>
    <w:multiLevelType w:val="hybridMultilevel"/>
    <w:tmpl w:val="0A6C27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E91B01"/>
    <w:multiLevelType w:val="hybridMultilevel"/>
    <w:tmpl w:val="62C215E0"/>
    <w:lvl w:ilvl="0" w:tplc="DEEE1172">
      <w:start w:val="13"/>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944023"/>
    <w:multiLevelType w:val="hybridMultilevel"/>
    <w:tmpl w:val="90D495FC"/>
    <w:lvl w:ilvl="0" w:tplc="2E1AE192">
      <w:start w:val="1"/>
      <w:numFmt w:val="decimal"/>
      <w:lvlText w:val="(%1)"/>
      <w:lvlJc w:val="left"/>
      <w:pPr>
        <w:tabs>
          <w:tab w:val="num" w:pos="1080"/>
        </w:tabs>
        <w:ind w:left="1080" w:hanging="360"/>
      </w:pPr>
      <w:rPr>
        <w:rFonts w:hint="default"/>
      </w:rPr>
    </w:lvl>
    <w:lvl w:ilvl="1" w:tplc="DEEE1172">
      <w:start w:val="13"/>
      <w:numFmt w:val="bullet"/>
      <w:lvlText w:val=""/>
      <w:lvlJc w:val="left"/>
      <w:pPr>
        <w:tabs>
          <w:tab w:val="num" w:pos="1800"/>
        </w:tabs>
        <w:ind w:left="1800" w:hanging="360"/>
      </w:pPr>
      <w:rPr>
        <w:rFonts w:ascii="Wingdings" w:hAnsi="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46D3538D"/>
    <w:multiLevelType w:val="hybridMultilevel"/>
    <w:tmpl w:val="358491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B57A40"/>
    <w:multiLevelType w:val="hybridMultilevel"/>
    <w:tmpl w:val="8D9C3B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9D40872"/>
    <w:multiLevelType w:val="hybridMultilevel"/>
    <w:tmpl w:val="66DA1A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07B3CDF"/>
    <w:multiLevelType w:val="hybridMultilevel"/>
    <w:tmpl w:val="BB22A584"/>
    <w:lvl w:ilvl="0" w:tplc="5DDC4614">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8" w15:restartNumberingAfterBreak="0">
    <w:nsid w:val="513B1536"/>
    <w:multiLevelType w:val="multilevel"/>
    <w:tmpl w:val="5290DFC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565301F4"/>
    <w:multiLevelType w:val="hybridMultilevel"/>
    <w:tmpl w:val="5AEC6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FB7888"/>
    <w:multiLevelType w:val="multilevel"/>
    <w:tmpl w:val="003C5F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5CD92D57"/>
    <w:multiLevelType w:val="multilevel"/>
    <w:tmpl w:val="910C060A"/>
    <w:lvl w:ilvl="0">
      <w:start w:val="1"/>
      <w:numFmt w:val="upperRoman"/>
      <w:lvlText w:val="%1."/>
      <w:lvlJc w:val="left"/>
      <w:pPr>
        <w:tabs>
          <w:tab w:val="num" w:pos="720"/>
        </w:tabs>
        <w:ind w:left="360" w:hanging="360"/>
      </w:pPr>
    </w:lvl>
    <w:lvl w:ilvl="1">
      <w:start w:val="1"/>
      <w:numFmt w:val="upperLetter"/>
      <w:lvlText w:val="%2."/>
      <w:lvlJc w:val="left"/>
      <w:pPr>
        <w:tabs>
          <w:tab w:val="num" w:pos="720"/>
        </w:tabs>
        <w:ind w:left="720" w:hanging="360"/>
      </w:pPr>
    </w:lvl>
    <w:lvl w:ilvl="2">
      <w:start w:val="1"/>
      <w:numFmt w:val="decimal"/>
      <w:lvlText w:val="%3)"/>
      <w:lvlJc w:val="left"/>
      <w:pPr>
        <w:tabs>
          <w:tab w:val="num" w:pos="1080"/>
        </w:tabs>
        <w:ind w:left="792" w:hanging="72"/>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DAE3312"/>
    <w:multiLevelType w:val="hybridMultilevel"/>
    <w:tmpl w:val="8C7631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E744316"/>
    <w:multiLevelType w:val="multilevel"/>
    <w:tmpl w:val="62C215E0"/>
    <w:lvl w:ilvl="0">
      <w:start w:val="13"/>
      <w:numFmt w:val="bullet"/>
      <w:lvlText w:val=""/>
      <w:lvlJc w:val="left"/>
      <w:pPr>
        <w:tabs>
          <w:tab w:val="num" w:pos="1800"/>
        </w:tabs>
        <w:ind w:left="180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F50BB6"/>
    <w:multiLevelType w:val="hybridMultilevel"/>
    <w:tmpl w:val="D608764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Aria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5" w15:restartNumberingAfterBreak="0">
    <w:nsid w:val="63225C68"/>
    <w:multiLevelType w:val="hybridMultilevel"/>
    <w:tmpl w:val="9F2AB38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0722480"/>
    <w:multiLevelType w:val="multilevel"/>
    <w:tmpl w:val="F5D0D9DE"/>
    <w:lvl w:ilvl="0">
      <w:start w:val="1"/>
      <w:numFmt w:val="upperRoman"/>
      <w:lvlText w:val="%1."/>
      <w:lvlJc w:val="left"/>
      <w:pPr>
        <w:tabs>
          <w:tab w:val="num" w:pos="720"/>
        </w:tabs>
        <w:ind w:left="360" w:hanging="360"/>
      </w:pPr>
    </w:lvl>
    <w:lvl w:ilvl="1">
      <w:start w:val="1"/>
      <w:numFmt w:val="upperLetter"/>
      <w:lvlText w:val="%2."/>
      <w:lvlJc w:val="left"/>
      <w:pPr>
        <w:tabs>
          <w:tab w:val="num" w:pos="720"/>
        </w:tabs>
        <w:ind w:left="720" w:hanging="360"/>
      </w:pPr>
      <w:rPr>
        <w:b/>
      </w:rPr>
    </w:lvl>
    <w:lvl w:ilvl="2">
      <w:start w:val="1"/>
      <w:numFmt w:val="decimal"/>
      <w:lvlText w:val="%3)"/>
      <w:lvlJc w:val="left"/>
      <w:pPr>
        <w:tabs>
          <w:tab w:val="num" w:pos="1080"/>
        </w:tabs>
        <w:ind w:left="792" w:hanging="72"/>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B0F499C"/>
    <w:multiLevelType w:val="hybridMultilevel"/>
    <w:tmpl w:val="3DFA1C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EC75C1B"/>
    <w:multiLevelType w:val="multilevel"/>
    <w:tmpl w:val="D20A5512"/>
    <w:lvl w:ilvl="0">
      <w:start w:val="3"/>
      <w:numFmt w:val="upperLetter"/>
      <w:lvlText w:val="%1."/>
      <w:lvlJc w:val="left"/>
      <w:pPr>
        <w:ind w:left="360" w:hanging="360"/>
      </w:pPr>
      <w:rPr>
        <w:rFonts w:hint="default"/>
      </w:rPr>
    </w:lvl>
    <w:lvl w:ilvl="1">
      <w:start w:val="1"/>
      <w:numFmt w:val="decimal"/>
      <w:lvlText w:val="%2."/>
      <w:lvlJc w:val="left"/>
      <w:pPr>
        <w:ind w:left="720" w:hanging="360"/>
      </w:pPr>
      <w:rPr>
        <w:rFonts w:hint="default"/>
        <w:b/>
        <w:sz w:val="20"/>
        <w:szCs w:val="20"/>
      </w:rPr>
    </w:lvl>
    <w:lvl w:ilvl="2">
      <w:start w:val="1"/>
      <w:numFmt w:val="decimal"/>
      <w:lvlText w:val="%3)"/>
      <w:lvlJc w:val="left"/>
      <w:pPr>
        <w:tabs>
          <w:tab w:val="num" w:pos="1080"/>
        </w:tabs>
        <w:ind w:left="792" w:hanging="72"/>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FD02E2B"/>
    <w:multiLevelType w:val="hybridMultilevel"/>
    <w:tmpl w:val="5290DF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28217690">
    <w:abstractNumId w:val="17"/>
  </w:num>
  <w:num w:numId="2" w16cid:durableId="2073656826">
    <w:abstractNumId w:val="10"/>
  </w:num>
  <w:num w:numId="3" w16cid:durableId="2116555255">
    <w:abstractNumId w:val="25"/>
  </w:num>
  <w:num w:numId="4" w16cid:durableId="211964620">
    <w:abstractNumId w:val="22"/>
  </w:num>
  <w:num w:numId="5" w16cid:durableId="79065246">
    <w:abstractNumId w:val="27"/>
  </w:num>
  <w:num w:numId="6" w16cid:durableId="1472361520">
    <w:abstractNumId w:val="2"/>
  </w:num>
  <w:num w:numId="7" w16cid:durableId="1990938094">
    <w:abstractNumId w:val="4"/>
  </w:num>
  <w:num w:numId="8" w16cid:durableId="1301031791">
    <w:abstractNumId w:val="20"/>
  </w:num>
  <w:num w:numId="9" w16cid:durableId="1938169748">
    <w:abstractNumId w:val="13"/>
  </w:num>
  <w:num w:numId="10" w16cid:durableId="491527354">
    <w:abstractNumId w:val="12"/>
  </w:num>
  <w:num w:numId="11" w16cid:durableId="1694839586">
    <w:abstractNumId w:val="23"/>
  </w:num>
  <w:num w:numId="12" w16cid:durableId="1965959227">
    <w:abstractNumId w:val="24"/>
  </w:num>
  <w:num w:numId="13" w16cid:durableId="2019916335">
    <w:abstractNumId w:val="1"/>
  </w:num>
  <w:num w:numId="14" w16cid:durableId="65567486">
    <w:abstractNumId w:val="8"/>
  </w:num>
  <w:num w:numId="15" w16cid:durableId="1158158518">
    <w:abstractNumId w:val="9"/>
  </w:num>
  <w:num w:numId="16" w16cid:durableId="978261383">
    <w:abstractNumId w:val="11"/>
  </w:num>
  <w:num w:numId="17" w16cid:durableId="1339385034">
    <w:abstractNumId w:val="5"/>
  </w:num>
  <w:num w:numId="18" w16cid:durableId="559560687">
    <w:abstractNumId w:val="29"/>
  </w:num>
  <w:num w:numId="19" w16cid:durableId="52044665">
    <w:abstractNumId w:val="18"/>
  </w:num>
  <w:num w:numId="20" w16cid:durableId="1365709099">
    <w:abstractNumId w:val="21"/>
  </w:num>
  <w:num w:numId="21" w16cid:durableId="545801335">
    <w:abstractNumId w:val="7"/>
  </w:num>
  <w:num w:numId="22" w16cid:durableId="680472482">
    <w:abstractNumId w:val="0"/>
  </w:num>
  <w:num w:numId="23" w16cid:durableId="611982404">
    <w:abstractNumId w:val="26"/>
  </w:num>
  <w:num w:numId="24" w16cid:durableId="977149145">
    <w:abstractNumId w:val="3"/>
  </w:num>
  <w:num w:numId="25" w16cid:durableId="863709457">
    <w:abstractNumId w:val="16"/>
  </w:num>
  <w:num w:numId="26" w16cid:durableId="539321517">
    <w:abstractNumId w:val="14"/>
  </w:num>
  <w:num w:numId="27" w16cid:durableId="2120945870">
    <w:abstractNumId w:val="28"/>
  </w:num>
  <w:num w:numId="28" w16cid:durableId="705327858">
    <w:abstractNumId w:val="15"/>
  </w:num>
  <w:num w:numId="29" w16cid:durableId="713432290">
    <w:abstractNumId w:val="19"/>
  </w:num>
  <w:num w:numId="30" w16cid:durableId="43337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666"/>
    <w:rsid w:val="0000298C"/>
    <w:rsid w:val="00002996"/>
    <w:rsid w:val="00003515"/>
    <w:rsid w:val="00022031"/>
    <w:rsid w:val="00024602"/>
    <w:rsid w:val="00041FDB"/>
    <w:rsid w:val="000714EF"/>
    <w:rsid w:val="00080A25"/>
    <w:rsid w:val="0008755F"/>
    <w:rsid w:val="00092975"/>
    <w:rsid w:val="000B3F51"/>
    <w:rsid w:val="000D5A97"/>
    <w:rsid w:val="000E144D"/>
    <w:rsid w:val="000F47B3"/>
    <w:rsid w:val="00130213"/>
    <w:rsid w:val="00143B3B"/>
    <w:rsid w:val="00174858"/>
    <w:rsid w:val="001751FB"/>
    <w:rsid w:val="00175C6A"/>
    <w:rsid w:val="001B164B"/>
    <w:rsid w:val="001C598E"/>
    <w:rsid w:val="001E5211"/>
    <w:rsid w:val="002026D1"/>
    <w:rsid w:val="00210470"/>
    <w:rsid w:val="00222777"/>
    <w:rsid w:val="00252B53"/>
    <w:rsid w:val="00272568"/>
    <w:rsid w:val="00275DB4"/>
    <w:rsid w:val="002937B4"/>
    <w:rsid w:val="002970AC"/>
    <w:rsid w:val="00297107"/>
    <w:rsid w:val="002A18F7"/>
    <w:rsid w:val="002B14DA"/>
    <w:rsid w:val="002B4E64"/>
    <w:rsid w:val="002B575A"/>
    <w:rsid w:val="002C2F21"/>
    <w:rsid w:val="002D6548"/>
    <w:rsid w:val="002E566C"/>
    <w:rsid w:val="002F558E"/>
    <w:rsid w:val="00302C48"/>
    <w:rsid w:val="003037F0"/>
    <w:rsid w:val="0031461A"/>
    <w:rsid w:val="00340320"/>
    <w:rsid w:val="00343CF9"/>
    <w:rsid w:val="00344233"/>
    <w:rsid w:val="00374E4F"/>
    <w:rsid w:val="00383557"/>
    <w:rsid w:val="003A0288"/>
    <w:rsid w:val="003A1417"/>
    <w:rsid w:val="003A14FA"/>
    <w:rsid w:val="003B3917"/>
    <w:rsid w:val="003F7C85"/>
    <w:rsid w:val="00451F44"/>
    <w:rsid w:val="00460F75"/>
    <w:rsid w:val="00494F0B"/>
    <w:rsid w:val="004A41BD"/>
    <w:rsid w:val="004B290C"/>
    <w:rsid w:val="004C65D2"/>
    <w:rsid w:val="0051037D"/>
    <w:rsid w:val="00536C10"/>
    <w:rsid w:val="00536F89"/>
    <w:rsid w:val="00537EB1"/>
    <w:rsid w:val="00543666"/>
    <w:rsid w:val="00545FB1"/>
    <w:rsid w:val="005864AC"/>
    <w:rsid w:val="005949C0"/>
    <w:rsid w:val="005A57DC"/>
    <w:rsid w:val="005B3B81"/>
    <w:rsid w:val="005C1508"/>
    <w:rsid w:val="005E5170"/>
    <w:rsid w:val="005F7178"/>
    <w:rsid w:val="00642961"/>
    <w:rsid w:val="00656FC6"/>
    <w:rsid w:val="0068235A"/>
    <w:rsid w:val="00693EFD"/>
    <w:rsid w:val="006A2FBB"/>
    <w:rsid w:val="006B7CEC"/>
    <w:rsid w:val="006F6A52"/>
    <w:rsid w:val="0070201B"/>
    <w:rsid w:val="00713B40"/>
    <w:rsid w:val="0071693C"/>
    <w:rsid w:val="007250FD"/>
    <w:rsid w:val="0073394D"/>
    <w:rsid w:val="00764303"/>
    <w:rsid w:val="00782094"/>
    <w:rsid w:val="00794D16"/>
    <w:rsid w:val="007D2F09"/>
    <w:rsid w:val="007E3BAF"/>
    <w:rsid w:val="00800D49"/>
    <w:rsid w:val="00824601"/>
    <w:rsid w:val="00834731"/>
    <w:rsid w:val="008A13F1"/>
    <w:rsid w:val="008A6760"/>
    <w:rsid w:val="008D2566"/>
    <w:rsid w:val="008D27E9"/>
    <w:rsid w:val="008D3FA7"/>
    <w:rsid w:val="008D6740"/>
    <w:rsid w:val="008F2656"/>
    <w:rsid w:val="00955846"/>
    <w:rsid w:val="00962D9B"/>
    <w:rsid w:val="00973C84"/>
    <w:rsid w:val="00994363"/>
    <w:rsid w:val="0099560D"/>
    <w:rsid w:val="009B18F0"/>
    <w:rsid w:val="009C1891"/>
    <w:rsid w:val="009D52F1"/>
    <w:rsid w:val="009F2AA4"/>
    <w:rsid w:val="00A05DEB"/>
    <w:rsid w:val="00A10088"/>
    <w:rsid w:val="00A242EA"/>
    <w:rsid w:val="00A248E2"/>
    <w:rsid w:val="00A2706F"/>
    <w:rsid w:val="00A4183F"/>
    <w:rsid w:val="00A80596"/>
    <w:rsid w:val="00A81C4F"/>
    <w:rsid w:val="00AA6F72"/>
    <w:rsid w:val="00AB5671"/>
    <w:rsid w:val="00AC2E2D"/>
    <w:rsid w:val="00AC3711"/>
    <w:rsid w:val="00AD5991"/>
    <w:rsid w:val="00AE25B8"/>
    <w:rsid w:val="00AE5829"/>
    <w:rsid w:val="00AF3A76"/>
    <w:rsid w:val="00B226EA"/>
    <w:rsid w:val="00B24948"/>
    <w:rsid w:val="00B43832"/>
    <w:rsid w:val="00B4457F"/>
    <w:rsid w:val="00B5130A"/>
    <w:rsid w:val="00B66981"/>
    <w:rsid w:val="00BA06FA"/>
    <w:rsid w:val="00BA0DA6"/>
    <w:rsid w:val="00BF7B7D"/>
    <w:rsid w:val="00C030A2"/>
    <w:rsid w:val="00C754AD"/>
    <w:rsid w:val="00C77EEF"/>
    <w:rsid w:val="00C95DED"/>
    <w:rsid w:val="00C97125"/>
    <w:rsid w:val="00CA0D95"/>
    <w:rsid w:val="00CF18BB"/>
    <w:rsid w:val="00CF1CFA"/>
    <w:rsid w:val="00D124E0"/>
    <w:rsid w:val="00D23752"/>
    <w:rsid w:val="00D2579B"/>
    <w:rsid w:val="00D3107B"/>
    <w:rsid w:val="00D5333A"/>
    <w:rsid w:val="00D75B69"/>
    <w:rsid w:val="00D950EE"/>
    <w:rsid w:val="00DA0810"/>
    <w:rsid w:val="00DB78E9"/>
    <w:rsid w:val="00DC2C16"/>
    <w:rsid w:val="00DC2D21"/>
    <w:rsid w:val="00DC35A3"/>
    <w:rsid w:val="00DE040E"/>
    <w:rsid w:val="00DE0BF8"/>
    <w:rsid w:val="00DE30A8"/>
    <w:rsid w:val="00E073F2"/>
    <w:rsid w:val="00E12464"/>
    <w:rsid w:val="00E14CCE"/>
    <w:rsid w:val="00E249E7"/>
    <w:rsid w:val="00E368B8"/>
    <w:rsid w:val="00E41AFC"/>
    <w:rsid w:val="00E477E8"/>
    <w:rsid w:val="00E81787"/>
    <w:rsid w:val="00EB6C03"/>
    <w:rsid w:val="00ED161A"/>
    <w:rsid w:val="00ED3E8F"/>
    <w:rsid w:val="00EF54E6"/>
    <w:rsid w:val="00EF6796"/>
    <w:rsid w:val="00F129B7"/>
    <w:rsid w:val="00F25DD4"/>
    <w:rsid w:val="00F43F5F"/>
    <w:rsid w:val="00F44E53"/>
    <w:rsid w:val="00F62B9C"/>
    <w:rsid w:val="00F66CC3"/>
    <w:rsid w:val="00FA3C39"/>
    <w:rsid w:val="00FA6B5B"/>
    <w:rsid w:val="00FD11B9"/>
    <w:rsid w:val="00FD743C"/>
    <w:rsid w:val="00FF0855"/>
    <w:rsid w:val="00FF09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9E838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4D5"/>
  </w:style>
  <w:style w:type="paragraph" w:styleId="Heading1">
    <w:name w:val="heading 1"/>
    <w:basedOn w:val="Normal"/>
    <w:next w:val="Normal"/>
    <w:qFormat/>
    <w:rsid w:val="003C64D5"/>
    <w:pPr>
      <w:keepNext/>
      <w:jc w:val="center"/>
      <w:outlineLvl w:val="0"/>
    </w:pPr>
    <w:rPr>
      <w:b/>
      <w:bCs/>
    </w:rPr>
  </w:style>
  <w:style w:type="paragraph" w:styleId="Heading2">
    <w:name w:val="heading 2"/>
    <w:basedOn w:val="Normal"/>
    <w:next w:val="Normal"/>
    <w:qFormat/>
    <w:rsid w:val="003C64D5"/>
    <w:pPr>
      <w:keepNext/>
      <w:outlineLvl w:val="1"/>
    </w:pPr>
    <w:rPr>
      <w:sz w:val="24"/>
    </w:rPr>
  </w:style>
  <w:style w:type="paragraph" w:styleId="Heading3">
    <w:name w:val="heading 3"/>
    <w:basedOn w:val="Normal"/>
    <w:next w:val="Normal"/>
    <w:qFormat/>
    <w:rsid w:val="003F64E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C64D5"/>
    <w:pPr>
      <w:jc w:val="both"/>
    </w:pPr>
  </w:style>
  <w:style w:type="paragraph" w:styleId="Header">
    <w:name w:val="header"/>
    <w:basedOn w:val="Normal"/>
    <w:link w:val="HeaderChar"/>
    <w:rsid w:val="00EF40A1"/>
    <w:pPr>
      <w:tabs>
        <w:tab w:val="center" w:pos="4320"/>
        <w:tab w:val="right" w:pos="8640"/>
      </w:tabs>
    </w:pPr>
  </w:style>
  <w:style w:type="paragraph" w:styleId="Footer">
    <w:name w:val="footer"/>
    <w:basedOn w:val="Normal"/>
    <w:rsid w:val="00EF40A1"/>
    <w:pPr>
      <w:tabs>
        <w:tab w:val="center" w:pos="4320"/>
        <w:tab w:val="right" w:pos="8640"/>
      </w:tabs>
    </w:pPr>
  </w:style>
  <w:style w:type="character" w:styleId="PageNumber">
    <w:name w:val="page number"/>
    <w:basedOn w:val="DefaultParagraphFont"/>
    <w:rsid w:val="00EF40A1"/>
  </w:style>
  <w:style w:type="character" w:styleId="Hyperlink">
    <w:name w:val="Hyperlink"/>
    <w:basedOn w:val="DefaultParagraphFont"/>
    <w:rsid w:val="003C1382"/>
    <w:rPr>
      <w:color w:val="0000FF"/>
      <w:u w:val="single"/>
    </w:rPr>
  </w:style>
  <w:style w:type="paragraph" w:styleId="BalloonText">
    <w:name w:val="Balloon Text"/>
    <w:basedOn w:val="Normal"/>
    <w:link w:val="BalloonTextChar"/>
    <w:rsid w:val="00B71DFE"/>
    <w:rPr>
      <w:rFonts w:ascii="Tahoma" w:hAnsi="Tahoma" w:cs="Tahoma"/>
      <w:sz w:val="16"/>
      <w:szCs w:val="16"/>
    </w:rPr>
  </w:style>
  <w:style w:type="character" w:customStyle="1" w:styleId="BalloonTextChar">
    <w:name w:val="Balloon Text Char"/>
    <w:basedOn w:val="DefaultParagraphFont"/>
    <w:link w:val="BalloonText"/>
    <w:rsid w:val="00B71DFE"/>
    <w:rPr>
      <w:rFonts w:ascii="Tahoma" w:hAnsi="Tahoma" w:cs="Tahoma"/>
      <w:sz w:val="16"/>
      <w:szCs w:val="16"/>
    </w:rPr>
  </w:style>
  <w:style w:type="character" w:customStyle="1" w:styleId="HeaderChar">
    <w:name w:val="Header Char"/>
    <w:basedOn w:val="DefaultParagraphFont"/>
    <w:link w:val="Header"/>
    <w:rsid w:val="00647866"/>
  </w:style>
  <w:style w:type="paragraph" w:styleId="ListParagraph">
    <w:name w:val="List Paragraph"/>
    <w:basedOn w:val="Normal"/>
    <w:uiPriority w:val="34"/>
    <w:qFormat/>
    <w:rsid w:val="000269FA"/>
    <w:pPr>
      <w:ind w:left="720"/>
      <w:contextualSpacing/>
    </w:pPr>
  </w:style>
  <w:style w:type="character" w:styleId="FollowedHyperlink">
    <w:name w:val="FollowedHyperlink"/>
    <w:basedOn w:val="DefaultParagraphFont"/>
    <w:rsid w:val="008B740F"/>
    <w:rPr>
      <w:color w:val="800080"/>
      <w:u w:val="single"/>
    </w:rPr>
  </w:style>
  <w:style w:type="paragraph" w:styleId="Revision">
    <w:name w:val="Revision"/>
    <w:hidden/>
    <w:uiPriority w:val="71"/>
    <w:rsid w:val="00C030A2"/>
  </w:style>
  <w:style w:type="character" w:styleId="CommentReference">
    <w:name w:val="annotation reference"/>
    <w:basedOn w:val="DefaultParagraphFont"/>
    <w:rsid w:val="00DC2D21"/>
    <w:rPr>
      <w:sz w:val="18"/>
      <w:szCs w:val="18"/>
    </w:rPr>
  </w:style>
  <w:style w:type="paragraph" w:styleId="CommentText">
    <w:name w:val="annotation text"/>
    <w:basedOn w:val="Normal"/>
    <w:link w:val="CommentTextChar"/>
    <w:rsid w:val="00DC2D21"/>
    <w:rPr>
      <w:sz w:val="24"/>
      <w:szCs w:val="24"/>
    </w:rPr>
  </w:style>
  <w:style w:type="character" w:customStyle="1" w:styleId="CommentTextChar">
    <w:name w:val="Comment Text Char"/>
    <w:basedOn w:val="DefaultParagraphFont"/>
    <w:link w:val="CommentText"/>
    <w:rsid w:val="00DC2D21"/>
    <w:rPr>
      <w:sz w:val="24"/>
      <w:szCs w:val="24"/>
    </w:rPr>
  </w:style>
  <w:style w:type="paragraph" w:styleId="CommentSubject">
    <w:name w:val="annotation subject"/>
    <w:basedOn w:val="CommentText"/>
    <w:next w:val="CommentText"/>
    <w:link w:val="CommentSubjectChar"/>
    <w:rsid w:val="00DC2D21"/>
    <w:rPr>
      <w:b/>
      <w:bCs/>
      <w:sz w:val="20"/>
      <w:szCs w:val="20"/>
    </w:rPr>
  </w:style>
  <w:style w:type="character" w:customStyle="1" w:styleId="CommentSubjectChar">
    <w:name w:val="Comment Subject Char"/>
    <w:basedOn w:val="CommentTextChar"/>
    <w:link w:val="CommentSubject"/>
    <w:rsid w:val="00DC2D21"/>
    <w:rPr>
      <w:b/>
      <w:bCs/>
      <w:sz w:val="24"/>
      <w:szCs w:val="24"/>
    </w:rPr>
  </w:style>
  <w:style w:type="paragraph" w:customStyle="1" w:styleId="instructions">
    <w:name w:val="instructions"/>
    <w:basedOn w:val="Normal"/>
    <w:qFormat/>
    <w:rsid w:val="008A13F1"/>
    <w:rPr>
      <w:i/>
    </w:rPr>
  </w:style>
  <w:style w:type="character" w:styleId="UnresolvedMention">
    <w:name w:val="Unresolved Mention"/>
    <w:basedOn w:val="DefaultParagraphFont"/>
    <w:uiPriority w:val="99"/>
    <w:semiHidden/>
    <w:unhideWhenUsed/>
    <w:rsid w:val="00E124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522663">
      <w:bodyDiv w:val="1"/>
      <w:marLeft w:val="0"/>
      <w:marRight w:val="0"/>
      <w:marTop w:val="0"/>
      <w:marBottom w:val="0"/>
      <w:divBdr>
        <w:top w:val="none" w:sz="0" w:space="0" w:color="auto"/>
        <w:left w:val="none" w:sz="0" w:space="0" w:color="auto"/>
        <w:bottom w:val="none" w:sz="0" w:space="0" w:color="auto"/>
        <w:right w:val="none" w:sz="0" w:space="0" w:color="auto"/>
      </w:divBdr>
    </w:div>
    <w:div w:id="892665930">
      <w:bodyDiv w:val="1"/>
      <w:marLeft w:val="0"/>
      <w:marRight w:val="0"/>
      <w:marTop w:val="0"/>
      <w:marBottom w:val="0"/>
      <w:divBdr>
        <w:top w:val="none" w:sz="0" w:space="0" w:color="auto"/>
        <w:left w:val="none" w:sz="0" w:space="0" w:color="auto"/>
        <w:bottom w:val="none" w:sz="0" w:space="0" w:color="auto"/>
        <w:right w:val="none" w:sz="0" w:space="0" w:color="auto"/>
      </w:divBdr>
    </w:div>
    <w:div w:id="1078481945">
      <w:bodyDiv w:val="1"/>
      <w:marLeft w:val="0"/>
      <w:marRight w:val="0"/>
      <w:marTop w:val="0"/>
      <w:marBottom w:val="0"/>
      <w:divBdr>
        <w:top w:val="none" w:sz="0" w:space="0" w:color="auto"/>
        <w:left w:val="none" w:sz="0" w:space="0" w:color="auto"/>
        <w:bottom w:val="none" w:sz="0" w:space="0" w:color="auto"/>
        <w:right w:val="none" w:sz="0" w:space="0" w:color="auto"/>
      </w:divBdr>
    </w:div>
    <w:div w:id="1279290411">
      <w:bodyDiv w:val="1"/>
      <w:marLeft w:val="0"/>
      <w:marRight w:val="0"/>
      <w:marTop w:val="0"/>
      <w:marBottom w:val="0"/>
      <w:divBdr>
        <w:top w:val="none" w:sz="0" w:space="0" w:color="auto"/>
        <w:left w:val="none" w:sz="0" w:space="0" w:color="auto"/>
        <w:bottom w:val="none" w:sz="0" w:space="0" w:color="auto"/>
        <w:right w:val="none" w:sz="0" w:space="0" w:color="auto"/>
      </w:divBdr>
    </w:div>
    <w:div w:id="1412388930">
      <w:bodyDiv w:val="1"/>
      <w:marLeft w:val="0"/>
      <w:marRight w:val="0"/>
      <w:marTop w:val="0"/>
      <w:marBottom w:val="0"/>
      <w:divBdr>
        <w:top w:val="none" w:sz="0" w:space="0" w:color="auto"/>
        <w:left w:val="none" w:sz="0" w:space="0" w:color="auto"/>
        <w:bottom w:val="none" w:sz="0" w:space="0" w:color="auto"/>
        <w:right w:val="none" w:sz="0" w:space="0" w:color="auto"/>
      </w:divBdr>
    </w:div>
    <w:div w:id="1738090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larkson.edu/academics/research/institutional-review-boar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itiprogram.org/en/homepage" TargetMode="External"/><Relationship Id="rId4" Type="http://schemas.openxmlformats.org/officeDocument/2006/relationships/settings" Target="settings.xml"/><Relationship Id="rId9" Type="http://schemas.openxmlformats.org/officeDocument/2006/relationships/hyperlink" Target="mailto:irb@clarks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399D8-E43B-4CAC-A365-A8D0BA756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2255</Words>
  <Characters>12577</Characters>
  <Application>Microsoft Office Word</Application>
  <DocSecurity>0</DocSecurity>
  <Lines>293</Lines>
  <Paragraphs>138</Paragraphs>
  <ScaleCrop>false</ScaleCrop>
  <HeadingPairs>
    <vt:vector size="2" baseType="variant">
      <vt:variant>
        <vt:lpstr>Title</vt:lpstr>
      </vt:variant>
      <vt:variant>
        <vt:i4>1</vt:i4>
      </vt:variant>
    </vt:vector>
  </HeadingPairs>
  <TitlesOfParts>
    <vt:vector size="1" baseType="lpstr">
      <vt:lpstr>Clarkson University</vt:lpstr>
    </vt:vector>
  </TitlesOfParts>
  <Company>Clarkson University</Company>
  <LinksUpToDate>false</LinksUpToDate>
  <CharactersWithSpaces>15021</CharactersWithSpaces>
  <SharedDoc>false</SharedDoc>
  <HLinks>
    <vt:vector size="12" baseType="variant">
      <vt:variant>
        <vt:i4>2621557</vt:i4>
      </vt:variant>
      <vt:variant>
        <vt:i4>3</vt:i4>
      </vt:variant>
      <vt:variant>
        <vt:i4>0</vt:i4>
      </vt:variant>
      <vt:variant>
        <vt:i4>5</vt:i4>
      </vt:variant>
      <vt:variant>
        <vt:lpwstr>http://www.clarkson.edu/dor/compliance/human_subjects.html.</vt:lpwstr>
      </vt:variant>
      <vt:variant>
        <vt:lpwstr/>
      </vt:variant>
      <vt:variant>
        <vt:i4>2424939</vt:i4>
      </vt:variant>
      <vt:variant>
        <vt:i4>0</vt:i4>
      </vt:variant>
      <vt:variant>
        <vt:i4>0</vt:i4>
      </vt:variant>
      <vt:variant>
        <vt:i4>5</vt:i4>
      </vt:variant>
      <vt:variant>
        <vt:lpwstr>mailto:irb@clarkson.edu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Clarkson University</dc:title>
  <dc:creator>Kelly Sharlow</dc:creator>
  <cp:lastModifiedBy>JoAnn W. Rogers - jrogers</cp:lastModifiedBy>
  <cp:revision>4</cp:revision>
  <cp:lastPrinted>2017-02-07T20:28:00Z</cp:lastPrinted>
  <dcterms:created xsi:type="dcterms:W3CDTF">2019-01-07T20:01:00Z</dcterms:created>
  <dcterms:modified xsi:type="dcterms:W3CDTF">2025-10-15T23:57:00Z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e5c8758d-8c09-4a23-95ad-da7a984af936</vt:lpwstr>
  </property>
</Properties>
</file>